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49D1626E"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B9099C">
        <w:rPr>
          <w:rFonts w:ascii="Arial" w:hAnsi="Arial" w:cs="Arial"/>
          <w:color w:val="FF0000"/>
          <w:sz w:val="18"/>
          <w:szCs w:val="18"/>
        </w:rPr>
        <w:t>90297/2026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12643B46"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472BEF" w:rsidRPr="00F45546">
        <w:rPr>
          <w:rFonts w:asciiTheme="majorHAnsi" w:eastAsia="Liberation Sans" w:hAnsiTheme="majorHAnsi" w:cstheme="majorHAnsi"/>
          <w:b/>
          <w:sz w:val="18"/>
          <w:szCs w:val="18"/>
        </w:rPr>
        <w:t>CÂNULA VENOSA PARA DRENAGEM PONTA ANGULADA 32 FR, CANULA VENOSA P/ DRENAGEM PONTA ANGULADA 22FR, CANULA VENOSA P/ DRENAGEM PONTA ANGULADA 24FR, ESTABILIZADOR TECIDUAL CARDÍACO, CÂNULA VENOSA CAVA ÚNICA 34F - 46F, CÂNULA VENOSA PARA DRENAGEM PONTA ANGULADA 28 FR, CÂNULA VENOSA PARA DRENAGEM PONTA ANGULADA 30 FR, DISPOSITIVO PARA FECHAMENTO DE PAREDE ARTERIAL, CANULA VENOSA P/ DRENAGEM PONTA ANGULADA 20FR 90GRAUS</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5531DC">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22D18F85"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472BEF">
        <w:rPr>
          <w:rFonts w:ascii="Arial" w:eastAsia="Times New Roman" w:hAnsi="Arial" w:cs="Arial"/>
          <w:b/>
          <w:bCs/>
          <w:sz w:val="18"/>
          <w:szCs w:val="18"/>
          <w:lang w:eastAsia="pt-BR"/>
        </w:rPr>
        <w:t>11/05/2026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B9099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B9099C"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6EA92738"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B9099C" w:rsidRPr="00B9099C">
        <w:rPr>
          <w:rFonts w:ascii="Arial" w:eastAsia="Times New Roman" w:hAnsi="Arial" w:cs="Arial"/>
          <w:b/>
          <w:bCs/>
          <w:color w:val="FF0000"/>
          <w:sz w:val="18"/>
          <w:szCs w:val="18"/>
          <w:lang w:eastAsia="pt-BR"/>
        </w:rPr>
        <w:t>90297/2026</w:t>
      </w:r>
    </w:p>
    <w:p w14:paraId="12894868" w14:textId="4B78FCC4" w:rsidR="003D577F" w:rsidRPr="00472BEF" w:rsidRDefault="00E92B85" w:rsidP="00CE5069">
      <w:pPr>
        <w:spacing w:before="285" w:after="285" w:line="240" w:lineRule="auto"/>
        <w:ind w:firstLine="567"/>
        <w:jc w:val="center"/>
        <w:rPr>
          <w:rFonts w:ascii="Arial" w:eastAsia="Times New Roman" w:hAnsi="Arial" w:cs="Arial"/>
          <w:sz w:val="18"/>
          <w:szCs w:val="18"/>
          <w:lang w:eastAsia="pt-BR"/>
        </w:rPr>
      </w:pPr>
      <w:r w:rsidRPr="00472BEF">
        <w:rPr>
          <w:rFonts w:ascii="Arial" w:eastAsia="Times New Roman" w:hAnsi="Arial" w:cs="Arial"/>
          <w:sz w:val="18"/>
          <w:szCs w:val="18"/>
          <w:lang w:eastAsia="pt-BR"/>
        </w:rPr>
        <w:t>(</w:t>
      </w:r>
      <w:r w:rsidRPr="00472BEF">
        <w:rPr>
          <w:rFonts w:ascii="Arial" w:eastAsia="Times New Roman" w:hAnsi="Arial" w:cs="Arial"/>
          <w:sz w:val="18"/>
          <w:szCs w:val="18"/>
          <w:u w:val="single"/>
          <w:lang w:eastAsia="pt-BR"/>
        </w:rPr>
        <w:t xml:space="preserve">Processo Administrativo SEI n° </w:t>
      </w:r>
      <w:r w:rsidR="00472BEF" w:rsidRPr="00472BEF">
        <w:rPr>
          <w:rFonts w:ascii="Arial" w:eastAsia="Times New Roman" w:hAnsi="Arial" w:cs="Arial"/>
          <w:sz w:val="18"/>
          <w:szCs w:val="18"/>
          <w:u w:val="single"/>
          <w:lang w:eastAsia="pt-BR"/>
        </w:rPr>
        <w:t>145.00037571/2025-30</w:t>
      </w:r>
      <w:r w:rsidR="00C11B71" w:rsidRPr="00472BEF">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10008D67"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472BEF" w:rsidRPr="00F45546">
        <w:rPr>
          <w:rFonts w:asciiTheme="majorHAnsi" w:eastAsia="Liberation Sans" w:hAnsiTheme="majorHAnsi" w:cstheme="majorHAnsi"/>
          <w:b/>
          <w:sz w:val="18"/>
          <w:szCs w:val="18"/>
        </w:rPr>
        <w:t>CÂNULA VENOSA PARA DRENAGEM PONTA ANGULADA 32 FR, CANULA VENOSA P/ DRENAGEM PONTA ANGULADA 22FR, CANULA VENOSA P/ DRENAGEM PONTA ANGULADA 24FR, ESTABILIZADOR TECIDUAL CARDÍACO, CÂNULA VENOSA CAVA ÚNICA 34F - 46F, CÂNULA VENOSA PARA DRENAGEM PONTA ANGULADA 28 FR, CÂNULA VENOSA PARA DRENAGEM PONTA ANGULADA 30 FR, DISPOSITIVO PARA FECHAMENTO DE PAREDE ARTERIAL, CANULA VENOSA P/ DRENAGEM PONTA ANGULADA 20FR 90GRAUS</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404492">
        <w:rPr>
          <w:rFonts w:ascii="Arial" w:hAnsi="Arial" w:cs="Arial"/>
          <w:color w:val="000000"/>
          <w:sz w:val="18"/>
          <w:szCs w:val="18"/>
        </w:rPr>
        <w:t xml:space="preserve">, </w:t>
      </w:r>
      <w:r w:rsidR="00404492" w:rsidRPr="00404492">
        <w:rPr>
          <w:rFonts w:ascii="Arial" w:hAnsi="Arial" w:cs="Arial"/>
          <w:color w:val="000000"/>
          <w:sz w:val="18"/>
          <w:szCs w:val="18"/>
        </w:rPr>
        <w:t>considerado(s) bem(ns) comum(ns) por se tratar de material de uso técnico – hospitalar e OPME,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66401479" w14:textId="33B7F740" w:rsidR="000E4504" w:rsidRDefault="000E4504" w:rsidP="00005CD4">
      <w:pPr>
        <w:spacing w:after="165" w:line="240" w:lineRule="auto"/>
        <w:jc w:val="both"/>
        <w:rPr>
          <w:rFonts w:ascii="Arial" w:eastAsia="Times New Roman" w:hAnsi="Arial" w:cs="Arial"/>
          <w:color w:val="FF0000"/>
          <w:sz w:val="18"/>
          <w:szCs w:val="18"/>
          <w:lang w:eastAsia="pt-BR"/>
        </w:rPr>
      </w:pPr>
      <w:bookmarkStart w:id="2" w:name="_Toc135469224"/>
      <w:r w:rsidRPr="00472BEF">
        <w:rPr>
          <w:rFonts w:ascii="Arial" w:eastAsia="Times New Roman" w:hAnsi="Arial" w:cs="Arial"/>
          <w:sz w:val="18"/>
          <w:szCs w:val="18"/>
          <w:lang w:eastAsia="pt-BR"/>
        </w:rPr>
        <w:t>1.2. A licitação será dividida em itens, conforme definido no Termo de Referência, facultando-se ao licitante a participação em quantos itens forem de seu interesse.</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151E1E" w:rsidRDefault="000E4504" w:rsidP="000E4504">
      <w:pPr>
        <w:spacing w:after="165" w:line="240" w:lineRule="auto"/>
        <w:jc w:val="both"/>
        <w:rPr>
          <w:rFonts w:ascii="Arial" w:eastAsia="Times New Roman" w:hAnsi="Arial" w:cs="Arial"/>
          <w:sz w:val="18"/>
          <w:szCs w:val="18"/>
          <w:lang w:eastAsia="pt-BR"/>
        </w:rPr>
      </w:pPr>
      <w:r w:rsidRPr="00151E1E">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05E3BD33" w:rsidR="000E4504" w:rsidRPr="00472BEF" w:rsidRDefault="000E4504" w:rsidP="000E4504">
      <w:pPr>
        <w:pStyle w:val="NormalWeb"/>
        <w:spacing w:before="120" w:after="0"/>
        <w:jc w:val="both"/>
        <w:rPr>
          <w:rFonts w:ascii="Arial" w:hAnsi="Arial" w:cs="Arial"/>
          <w:sz w:val="18"/>
          <w:szCs w:val="18"/>
        </w:rPr>
      </w:pPr>
      <w:bookmarkStart w:id="5" w:name="_Ref113883338"/>
      <w:r w:rsidRPr="00472BEF">
        <w:rPr>
          <w:rFonts w:ascii="Arial" w:hAnsi="Arial" w:cs="Arial"/>
          <w:sz w:val="18"/>
          <w:szCs w:val="18"/>
        </w:rPr>
        <w:t>3.5.</w:t>
      </w:r>
      <w:r w:rsidR="00746310" w:rsidRPr="00472BEF">
        <w:rPr>
          <w:rFonts w:ascii="Arial" w:hAnsi="Arial" w:cs="Arial"/>
          <w:sz w:val="18"/>
          <w:szCs w:val="18"/>
        </w:rPr>
        <w:t>1</w:t>
      </w:r>
      <w:r w:rsidRPr="00472BEF">
        <w:rPr>
          <w:rFonts w:ascii="Arial" w:hAnsi="Arial" w:cs="Arial"/>
          <w:sz w:val="18"/>
          <w:szCs w:val="18"/>
        </w:rPr>
        <w:t xml:space="preserve">. Para os itens </w:t>
      </w:r>
      <w:r w:rsidR="00746310" w:rsidRPr="00472BEF">
        <w:rPr>
          <w:rFonts w:ascii="Arial" w:hAnsi="Arial" w:cs="Arial"/>
          <w:sz w:val="18"/>
          <w:szCs w:val="18"/>
        </w:rPr>
        <w:t>01, 0</w:t>
      </w:r>
      <w:r w:rsidR="00472BEF" w:rsidRPr="00472BEF">
        <w:rPr>
          <w:rFonts w:ascii="Arial" w:hAnsi="Arial" w:cs="Arial"/>
          <w:sz w:val="18"/>
          <w:szCs w:val="18"/>
        </w:rPr>
        <w:t>4, 05, 06</w:t>
      </w:r>
      <w:r w:rsidR="00746310" w:rsidRPr="00472BEF">
        <w:rPr>
          <w:rFonts w:ascii="Arial" w:hAnsi="Arial" w:cs="Arial"/>
          <w:sz w:val="18"/>
          <w:szCs w:val="18"/>
        </w:rPr>
        <w:t xml:space="preserve"> e 0</w:t>
      </w:r>
      <w:r w:rsidR="00472BEF" w:rsidRPr="00472BEF">
        <w:rPr>
          <w:rFonts w:ascii="Arial" w:hAnsi="Arial" w:cs="Arial"/>
          <w:sz w:val="18"/>
          <w:szCs w:val="18"/>
        </w:rPr>
        <w:t>8,</w:t>
      </w:r>
      <w:r w:rsidRPr="00472BEF">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p>
    <w:p w14:paraId="70B5E07E" w14:textId="48FB378D" w:rsidR="000E4504" w:rsidRPr="00472BEF" w:rsidRDefault="00746310" w:rsidP="000E4504">
      <w:pPr>
        <w:pStyle w:val="NormalWeb"/>
        <w:spacing w:before="120" w:beforeAutospacing="0" w:after="0" w:afterAutospacing="0"/>
        <w:jc w:val="both"/>
        <w:rPr>
          <w:rFonts w:ascii="Arial" w:hAnsi="Arial" w:cs="Arial"/>
          <w:sz w:val="18"/>
          <w:szCs w:val="18"/>
        </w:rPr>
      </w:pPr>
      <w:r w:rsidRPr="00472BEF">
        <w:rPr>
          <w:rFonts w:ascii="Arial" w:hAnsi="Arial" w:cs="Arial"/>
          <w:sz w:val="18"/>
          <w:szCs w:val="18"/>
        </w:rPr>
        <w:t>3.5.2. A licitação será destinada à participação AMPLA, para os itens 0</w:t>
      </w:r>
      <w:r w:rsidR="00472BEF" w:rsidRPr="00472BEF">
        <w:rPr>
          <w:rFonts w:ascii="Arial" w:hAnsi="Arial" w:cs="Arial"/>
          <w:sz w:val="18"/>
          <w:szCs w:val="18"/>
        </w:rPr>
        <w:t>2</w:t>
      </w:r>
      <w:r w:rsidRPr="00472BEF">
        <w:rPr>
          <w:rFonts w:ascii="Arial" w:hAnsi="Arial" w:cs="Arial"/>
          <w:sz w:val="18"/>
          <w:szCs w:val="18"/>
        </w:rPr>
        <w:t>, 0</w:t>
      </w:r>
      <w:r w:rsidR="00472BEF" w:rsidRPr="00472BEF">
        <w:rPr>
          <w:rFonts w:ascii="Arial" w:hAnsi="Arial" w:cs="Arial"/>
          <w:sz w:val="18"/>
          <w:szCs w:val="18"/>
        </w:rPr>
        <w:t>3, 07</w:t>
      </w:r>
      <w:r w:rsidRPr="00472BEF">
        <w:rPr>
          <w:rFonts w:ascii="Arial" w:hAnsi="Arial" w:cs="Arial"/>
          <w:sz w:val="18"/>
          <w:szCs w:val="18"/>
        </w:rPr>
        <w:t xml:space="preserve"> e 0</w:t>
      </w:r>
      <w:r w:rsidR="00472BEF" w:rsidRPr="00472BEF">
        <w:rPr>
          <w:rFonts w:ascii="Arial" w:hAnsi="Arial" w:cs="Arial"/>
          <w:sz w:val="18"/>
          <w:szCs w:val="18"/>
        </w:rPr>
        <w:t>9</w:t>
      </w:r>
      <w:r w:rsidRPr="00472BEF">
        <w:rPr>
          <w:rFonts w:ascii="Arial" w:hAnsi="Arial" w:cs="Arial"/>
          <w:sz w:val="18"/>
          <w:szCs w:val="18"/>
        </w:rPr>
        <w:t>,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lastRenderedPageBreak/>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B344D2"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B344D2">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344D2"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B344D2">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7B38B1A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4032EC">
        <w:rPr>
          <w:rFonts w:ascii="Arial" w:eastAsia="Times New Roman" w:hAnsi="Arial" w:cs="Arial"/>
          <w:b/>
          <w:bCs/>
          <w:color w:val="000000"/>
          <w:sz w:val="18"/>
          <w:szCs w:val="18"/>
          <w:lang w:eastAsia="pt-BR"/>
        </w:rPr>
        <w:t>gtam</w:t>
      </w:r>
      <w:r w:rsidR="004032EC" w:rsidRPr="0075405C">
        <w:rPr>
          <w:rFonts w:ascii="Arial" w:eastAsia="Times New Roman" w:hAnsi="Arial" w:cs="Arial"/>
          <w:b/>
          <w:bCs/>
          <w:color w:val="000000"/>
          <w:sz w:val="18"/>
          <w:szCs w:val="18"/>
          <w:lang w:eastAsia="pt-BR"/>
        </w:rPr>
        <w:t>@hc.fm.usp.br</w:t>
      </w:r>
      <w:r w:rsidR="004032EC">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33A09C10"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3442AE">
        <w:rPr>
          <w:rFonts w:ascii="Arial" w:hAnsi="Arial" w:cs="Arial"/>
          <w:b/>
          <w:spacing w:val="-4"/>
          <w:sz w:val="18"/>
          <w:szCs w:val="18"/>
        </w:rPr>
        <w:t>21/2026</w:t>
      </w:r>
    </w:p>
    <w:p w14:paraId="01E8AE49" w14:textId="77777777" w:rsidR="003442AE" w:rsidRPr="003442AE" w:rsidRDefault="003442AE" w:rsidP="003442AE">
      <w:pPr>
        <w:keepNext/>
        <w:keepLines/>
        <w:spacing w:after="0" w:line="240" w:lineRule="auto"/>
        <w:outlineLvl w:val="1"/>
        <w:rPr>
          <w:rFonts w:ascii="Calibri Light" w:eastAsia="Arial"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 xml:space="preserve">1. CONDIÇÕES GERAIS DA CONTRATAÇÃO </w:t>
      </w:r>
    </w:p>
    <w:p w14:paraId="5672DCEB"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1.1 Constituição de Sistema de Registro de Preços – SRP para aquisição de</w:t>
      </w:r>
      <w:r w:rsidRPr="003442AE">
        <w:rPr>
          <w:rFonts w:ascii="Calibri Light" w:eastAsia="Liberation Sans" w:hAnsi="Calibri Light" w:cs="Calibri Light"/>
          <w:b/>
          <w:color w:val="000000"/>
          <w:sz w:val="18"/>
          <w:szCs w:val="18"/>
          <w:lang w:eastAsia="pt-BR"/>
        </w:rPr>
        <w:t xml:space="preserve"> CÂNULA VENOSA PARA DRENAGEM PONTA ANGULADA 32 FR, CANULA VENOSA P/ DRENAGEM PONTA ANGULADA 22FR, CANULA VENOSA P/ DRENAGEM PONTA ANGULADA 24FR, ESTABILIZADOR TECIDUAL CARDÍACO, CÂNULA VENOSA CAVA ÚNICA 34F - 46F, CÂNULA VENOSA PARA DRENAGEM PONTA ANGULADA 28 FR, CÂNULA VENOSA PARA DRENAGEM PONTA ANGULADA 30 FR, DISPOSITIVO PARA FECHAMENTO DE PAREDE ARTERIAL, CANULA VENOSA P/ DRENAGEM PONTA ANGULADA 20FR 90GRAUS, </w:t>
      </w:r>
      <w:r w:rsidRPr="003442AE">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0F91F845"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A licitação será realizada por </w:t>
      </w:r>
      <w:r w:rsidRPr="003442AE">
        <w:rPr>
          <w:rFonts w:ascii="Calibri Light" w:eastAsia="Liberation Sans" w:hAnsi="Calibri Light" w:cs="Calibri Light"/>
          <w:b/>
          <w:color w:val="000000"/>
          <w:sz w:val="18"/>
          <w:szCs w:val="18"/>
          <w:lang w:eastAsia="pt-BR"/>
        </w:rPr>
        <w:t>item</w:t>
      </w:r>
    </w:p>
    <w:p w14:paraId="6DEE31D3" w14:textId="77777777" w:rsidR="003442AE" w:rsidRPr="003442AE" w:rsidRDefault="003442AE" w:rsidP="003442AE">
      <w:pPr>
        <w:spacing w:after="0" w:line="240" w:lineRule="auto"/>
        <w:ind w:left="-8" w:right="-1"/>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408"/>
        <w:gridCol w:w="946"/>
        <w:gridCol w:w="879"/>
        <w:gridCol w:w="842"/>
        <w:gridCol w:w="935"/>
        <w:gridCol w:w="1069"/>
      </w:tblGrid>
      <w:tr w:rsidR="003442AE" w:rsidRPr="003442AE" w14:paraId="35777BEA" w14:textId="77777777" w:rsidTr="00C750AF">
        <w:tc>
          <w:tcPr>
            <w:tcW w:w="0" w:type="auto"/>
            <w:shd w:val="clear" w:color="auto" w:fill="auto"/>
          </w:tcPr>
          <w:p w14:paraId="65FA65C9"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Item</w:t>
            </w:r>
          </w:p>
        </w:tc>
        <w:tc>
          <w:tcPr>
            <w:tcW w:w="0" w:type="auto"/>
            <w:shd w:val="clear" w:color="auto" w:fill="auto"/>
          </w:tcPr>
          <w:p w14:paraId="521FACDB"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Especificação</w:t>
            </w:r>
          </w:p>
        </w:tc>
        <w:tc>
          <w:tcPr>
            <w:tcW w:w="0" w:type="auto"/>
            <w:shd w:val="clear" w:color="auto" w:fill="auto"/>
          </w:tcPr>
          <w:p w14:paraId="2437296C"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Código</w:t>
            </w:r>
          </w:p>
        </w:tc>
        <w:tc>
          <w:tcPr>
            <w:tcW w:w="0" w:type="auto"/>
            <w:shd w:val="clear" w:color="auto" w:fill="auto"/>
          </w:tcPr>
          <w:p w14:paraId="733CE23B"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Cód. Siafisico</w:t>
            </w:r>
          </w:p>
        </w:tc>
        <w:tc>
          <w:tcPr>
            <w:tcW w:w="0" w:type="auto"/>
            <w:shd w:val="clear" w:color="auto" w:fill="auto"/>
          </w:tcPr>
          <w:p w14:paraId="01BFF503"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CATMAT</w:t>
            </w:r>
          </w:p>
        </w:tc>
        <w:tc>
          <w:tcPr>
            <w:tcW w:w="0" w:type="auto"/>
            <w:shd w:val="clear" w:color="auto" w:fill="auto"/>
          </w:tcPr>
          <w:p w14:paraId="3C272611"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Und. de medida</w:t>
            </w:r>
          </w:p>
        </w:tc>
        <w:tc>
          <w:tcPr>
            <w:tcW w:w="0" w:type="auto"/>
            <w:shd w:val="clear" w:color="auto" w:fill="auto"/>
          </w:tcPr>
          <w:p w14:paraId="44EC39F0"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Quantidade</w:t>
            </w:r>
          </w:p>
        </w:tc>
      </w:tr>
      <w:tr w:rsidR="003442AE" w:rsidRPr="003442AE" w14:paraId="7FBDC81E" w14:textId="77777777" w:rsidTr="00C750AF">
        <w:tc>
          <w:tcPr>
            <w:tcW w:w="0" w:type="auto"/>
            <w:shd w:val="clear" w:color="auto" w:fill="auto"/>
          </w:tcPr>
          <w:p w14:paraId="43D97DA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1</w:t>
            </w:r>
          </w:p>
        </w:tc>
        <w:tc>
          <w:tcPr>
            <w:tcW w:w="0" w:type="auto"/>
            <w:shd w:val="clear" w:color="auto" w:fill="auto"/>
          </w:tcPr>
          <w:p w14:paraId="09B71C2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DE CAVA CURVA EM  PVC ATÓXICO, COM REFORÇO ARAMADO, SAIDA DE 3/8 E EXTREMIDADE DISTAL DE 32FR, PONTA ANGULADA 90 GRAUS, COM 4,5 A 5,5 CM  DE COMPRIMENTO NA EXTREMIDADE APÓS A CURVATURA , DESCARTÁVEL, ESTÉRIL, APIROGÊNICA, EMBALAGEM UNITARIA  EM MATERIAL QUE PROMOVA BARREIRA MICROBIANA E ABERTURA ASSEPTICA, A APRESENTACAO DO PRODUTO DEVERA OBEDECER A LEGISLACAO VIGENTE, ANVISA/MS.</w:t>
            </w:r>
          </w:p>
        </w:tc>
        <w:tc>
          <w:tcPr>
            <w:tcW w:w="0" w:type="auto"/>
            <w:shd w:val="clear" w:color="auto" w:fill="auto"/>
          </w:tcPr>
          <w:p w14:paraId="50BF065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64050024</w:t>
            </w:r>
          </w:p>
        </w:tc>
        <w:tc>
          <w:tcPr>
            <w:tcW w:w="0" w:type="auto"/>
            <w:shd w:val="clear" w:color="auto" w:fill="auto"/>
          </w:tcPr>
          <w:p w14:paraId="4B63F89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3973557</w:t>
            </w:r>
          </w:p>
        </w:tc>
        <w:tc>
          <w:tcPr>
            <w:tcW w:w="0" w:type="auto"/>
            <w:shd w:val="clear" w:color="auto" w:fill="auto"/>
          </w:tcPr>
          <w:p w14:paraId="5544E51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474564</w:t>
            </w:r>
          </w:p>
        </w:tc>
        <w:tc>
          <w:tcPr>
            <w:tcW w:w="0" w:type="auto"/>
            <w:shd w:val="clear" w:color="auto" w:fill="auto"/>
          </w:tcPr>
          <w:p w14:paraId="4F167A1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2C56245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340,0000</w:t>
            </w:r>
          </w:p>
        </w:tc>
      </w:tr>
      <w:tr w:rsidR="003442AE" w:rsidRPr="003442AE" w14:paraId="0F01463B" w14:textId="77777777" w:rsidTr="00C750AF">
        <w:tc>
          <w:tcPr>
            <w:tcW w:w="0" w:type="auto"/>
            <w:shd w:val="clear" w:color="auto" w:fill="auto"/>
          </w:tcPr>
          <w:p w14:paraId="2EB319E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2</w:t>
            </w:r>
          </w:p>
        </w:tc>
        <w:tc>
          <w:tcPr>
            <w:tcW w:w="0" w:type="auto"/>
            <w:shd w:val="clear" w:color="auto" w:fill="auto"/>
          </w:tcPr>
          <w:p w14:paraId="27F5F8F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PONTA METÁLICA CURVA 90 GRAUS, DIÂMETRO 22 FR (8,0 MM). EMBALADO INDIVIDUALMENTE, CONTENDO DADOS VISÍVEIS DE IDENTIFICAÇÃO, TIPO DE ESTERILIZAÇÃO, VALIDADE, Nº LOTE E REGITRO</w:t>
            </w:r>
          </w:p>
        </w:tc>
        <w:tc>
          <w:tcPr>
            <w:tcW w:w="0" w:type="auto"/>
            <w:shd w:val="clear" w:color="auto" w:fill="auto"/>
          </w:tcPr>
          <w:p w14:paraId="225C856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64050026</w:t>
            </w:r>
          </w:p>
        </w:tc>
        <w:tc>
          <w:tcPr>
            <w:tcW w:w="0" w:type="auto"/>
            <w:shd w:val="clear" w:color="auto" w:fill="auto"/>
          </w:tcPr>
          <w:p w14:paraId="5276955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6449662</w:t>
            </w:r>
          </w:p>
        </w:tc>
        <w:tc>
          <w:tcPr>
            <w:tcW w:w="0" w:type="auto"/>
            <w:shd w:val="clear" w:color="auto" w:fill="auto"/>
          </w:tcPr>
          <w:p w14:paraId="2A4AF03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474561</w:t>
            </w:r>
          </w:p>
        </w:tc>
        <w:tc>
          <w:tcPr>
            <w:tcW w:w="0" w:type="auto"/>
            <w:shd w:val="clear" w:color="auto" w:fill="auto"/>
          </w:tcPr>
          <w:p w14:paraId="17ED17E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7DBB218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18,0000</w:t>
            </w:r>
          </w:p>
        </w:tc>
      </w:tr>
      <w:tr w:rsidR="003442AE" w:rsidRPr="003442AE" w14:paraId="5A593263" w14:textId="77777777" w:rsidTr="00C750AF">
        <w:tc>
          <w:tcPr>
            <w:tcW w:w="0" w:type="auto"/>
            <w:shd w:val="clear" w:color="auto" w:fill="auto"/>
          </w:tcPr>
          <w:p w14:paraId="3EEFFC5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w:t>
            </w:r>
          </w:p>
        </w:tc>
        <w:tc>
          <w:tcPr>
            <w:tcW w:w="0" w:type="auto"/>
            <w:shd w:val="clear" w:color="auto" w:fill="auto"/>
          </w:tcPr>
          <w:p w14:paraId="17B10E5F"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PONTA METÁLICA CURVA 90 GRAUS, DIÂMETRO 24 FR (8,0 MM). EMBALADO INDIVIDUALMENTE, CONTENDO DADOS VISÍVEIS DE IDENTIFICAÇÃO, TIPO DE ESTERILIZAÇÃO, VALIDADE, Nº LOTE E REGITRO.</w:t>
            </w:r>
          </w:p>
        </w:tc>
        <w:tc>
          <w:tcPr>
            <w:tcW w:w="0" w:type="auto"/>
            <w:shd w:val="clear" w:color="auto" w:fill="auto"/>
          </w:tcPr>
          <w:p w14:paraId="7E8107C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64050039</w:t>
            </w:r>
          </w:p>
        </w:tc>
        <w:tc>
          <w:tcPr>
            <w:tcW w:w="0" w:type="auto"/>
            <w:shd w:val="clear" w:color="auto" w:fill="auto"/>
          </w:tcPr>
          <w:p w14:paraId="3714897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4525086</w:t>
            </w:r>
          </w:p>
        </w:tc>
        <w:tc>
          <w:tcPr>
            <w:tcW w:w="0" w:type="auto"/>
            <w:shd w:val="clear" w:color="auto" w:fill="auto"/>
          </w:tcPr>
          <w:p w14:paraId="29EAF70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474581</w:t>
            </w:r>
          </w:p>
        </w:tc>
        <w:tc>
          <w:tcPr>
            <w:tcW w:w="0" w:type="auto"/>
            <w:shd w:val="clear" w:color="auto" w:fill="auto"/>
          </w:tcPr>
          <w:p w14:paraId="3614462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42D401E3"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106,0000</w:t>
            </w:r>
          </w:p>
        </w:tc>
      </w:tr>
      <w:tr w:rsidR="003442AE" w:rsidRPr="003442AE" w14:paraId="4727CE47" w14:textId="77777777" w:rsidTr="00C750AF">
        <w:tc>
          <w:tcPr>
            <w:tcW w:w="0" w:type="auto"/>
            <w:shd w:val="clear" w:color="auto" w:fill="auto"/>
          </w:tcPr>
          <w:p w14:paraId="2AEEE06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w:t>
            </w:r>
          </w:p>
        </w:tc>
        <w:tc>
          <w:tcPr>
            <w:tcW w:w="0" w:type="auto"/>
            <w:shd w:val="clear" w:color="auto" w:fill="auto"/>
          </w:tcPr>
          <w:p w14:paraId="29237A2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tc>
        <w:tc>
          <w:tcPr>
            <w:tcW w:w="0" w:type="auto"/>
            <w:shd w:val="clear" w:color="auto" w:fill="auto"/>
          </w:tcPr>
          <w:p w14:paraId="51110BF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64050091</w:t>
            </w:r>
          </w:p>
        </w:tc>
        <w:tc>
          <w:tcPr>
            <w:tcW w:w="0" w:type="auto"/>
            <w:shd w:val="clear" w:color="auto" w:fill="auto"/>
          </w:tcPr>
          <w:p w14:paraId="1605FE7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4465601</w:t>
            </w:r>
          </w:p>
        </w:tc>
        <w:tc>
          <w:tcPr>
            <w:tcW w:w="0" w:type="auto"/>
            <w:shd w:val="clear" w:color="auto" w:fill="auto"/>
          </w:tcPr>
          <w:p w14:paraId="7F000A5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361118</w:t>
            </w:r>
          </w:p>
        </w:tc>
        <w:tc>
          <w:tcPr>
            <w:tcW w:w="0" w:type="auto"/>
            <w:shd w:val="clear" w:color="auto" w:fill="auto"/>
          </w:tcPr>
          <w:p w14:paraId="3F99E07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0D45BB1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110,0000</w:t>
            </w:r>
          </w:p>
        </w:tc>
      </w:tr>
      <w:tr w:rsidR="003442AE" w:rsidRPr="003442AE" w14:paraId="3DD3BC4E" w14:textId="77777777" w:rsidTr="00C750AF">
        <w:tc>
          <w:tcPr>
            <w:tcW w:w="0" w:type="auto"/>
            <w:shd w:val="clear" w:color="auto" w:fill="auto"/>
          </w:tcPr>
          <w:p w14:paraId="5D2160F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5</w:t>
            </w:r>
          </w:p>
        </w:tc>
        <w:tc>
          <w:tcPr>
            <w:tcW w:w="0" w:type="auto"/>
            <w:shd w:val="clear" w:color="auto" w:fill="auto"/>
          </w:tcPr>
          <w:p w14:paraId="6491E88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EM PVC ATÓXICO COM REFORÇO ARAMADO, DUPLO ESTÁGIO, PONTA RETA COM MÚLTIPLOS ORIFÍCIOS E ARREDONDADA, DIÂMETRO DE 34F/ 46F (11,3/15,3 MM), DE 31 A 40 CM DE COMPRIMENTO E CONEXÃO DE 1/2"""". EMBALAGEM INDIVIDUAL, ESTÉRIL, EM MATERIAL QUE PROMOVA BARREIRA MICROBIANA E ABERTURA ASSEPTICA, A APRESENTACAO DO PRODUTO DEVERA OBEDECER A LEGISLACAO VIGENTE, ANVISA/MS.</w:t>
            </w:r>
          </w:p>
        </w:tc>
        <w:tc>
          <w:tcPr>
            <w:tcW w:w="0" w:type="auto"/>
            <w:shd w:val="clear" w:color="auto" w:fill="auto"/>
          </w:tcPr>
          <w:p w14:paraId="4C91719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64050099</w:t>
            </w:r>
          </w:p>
        </w:tc>
        <w:tc>
          <w:tcPr>
            <w:tcW w:w="0" w:type="auto"/>
            <w:shd w:val="clear" w:color="auto" w:fill="auto"/>
          </w:tcPr>
          <w:p w14:paraId="02C031D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3199797</w:t>
            </w:r>
          </w:p>
        </w:tc>
        <w:tc>
          <w:tcPr>
            <w:tcW w:w="0" w:type="auto"/>
            <w:shd w:val="clear" w:color="auto" w:fill="auto"/>
          </w:tcPr>
          <w:p w14:paraId="224583A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474605</w:t>
            </w:r>
          </w:p>
        </w:tc>
        <w:tc>
          <w:tcPr>
            <w:tcW w:w="0" w:type="auto"/>
            <w:shd w:val="clear" w:color="auto" w:fill="auto"/>
          </w:tcPr>
          <w:p w14:paraId="5FD7DF5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779F858F"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972,0000</w:t>
            </w:r>
          </w:p>
        </w:tc>
      </w:tr>
      <w:tr w:rsidR="003442AE" w:rsidRPr="003442AE" w14:paraId="4299DE73" w14:textId="77777777" w:rsidTr="00C750AF">
        <w:tc>
          <w:tcPr>
            <w:tcW w:w="0" w:type="auto"/>
            <w:shd w:val="clear" w:color="auto" w:fill="auto"/>
          </w:tcPr>
          <w:p w14:paraId="7EEBD1D3"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w:t>
            </w:r>
          </w:p>
        </w:tc>
        <w:tc>
          <w:tcPr>
            <w:tcW w:w="0" w:type="auto"/>
            <w:shd w:val="clear" w:color="auto" w:fill="auto"/>
          </w:tcPr>
          <w:p w14:paraId="37DD958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DE CAVA CURVA EM  PVC ATÓXICO,  COM REFORÇO ARAMADO SAIDA DE 3/8" E EXTREMIDADE DISTAL DE 28FR, PONTA ANGULADA 90 GRAUS, COM 4,5 A 5,5 CM  DE COMPRIMENTO NA EXTREMIDADE APÓS A CURVATURA,  DESCARTÁVEL, ESTÉRIL, APIROGÊNICA, EMBALAGEM UNITARIA QUE PERMITA ABERTURA ASSEPTICA, COM  DADOS  DE IDENTIFICAÇÃO, N° DE LOTE, DATA DE VALIDADE, ESTERILIZAÇÃO E REGISTRO DA ANVISA.</w:t>
            </w:r>
          </w:p>
        </w:tc>
        <w:tc>
          <w:tcPr>
            <w:tcW w:w="0" w:type="auto"/>
            <w:shd w:val="clear" w:color="auto" w:fill="auto"/>
          </w:tcPr>
          <w:p w14:paraId="4ABDF18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64050133</w:t>
            </w:r>
          </w:p>
        </w:tc>
        <w:tc>
          <w:tcPr>
            <w:tcW w:w="0" w:type="auto"/>
            <w:shd w:val="clear" w:color="auto" w:fill="auto"/>
          </w:tcPr>
          <w:p w14:paraId="73E866B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4284593</w:t>
            </w:r>
          </w:p>
        </w:tc>
        <w:tc>
          <w:tcPr>
            <w:tcW w:w="0" w:type="auto"/>
            <w:shd w:val="clear" w:color="auto" w:fill="auto"/>
          </w:tcPr>
          <w:p w14:paraId="35B9790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474566</w:t>
            </w:r>
          </w:p>
        </w:tc>
        <w:tc>
          <w:tcPr>
            <w:tcW w:w="0" w:type="auto"/>
            <w:shd w:val="clear" w:color="auto" w:fill="auto"/>
          </w:tcPr>
          <w:p w14:paraId="2765202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6D8FD98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264,0000</w:t>
            </w:r>
          </w:p>
        </w:tc>
      </w:tr>
      <w:tr w:rsidR="003442AE" w:rsidRPr="003442AE" w14:paraId="788D4C29" w14:textId="77777777" w:rsidTr="00C750AF">
        <w:tc>
          <w:tcPr>
            <w:tcW w:w="0" w:type="auto"/>
            <w:shd w:val="clear" w:color="auto" w:fill="auto"/>
          </w:tcPr>
          <w:p w14:paraId="23F7AEB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7</w:t>
            </w:r>
          </w:p>
        </w:tc>
        <w:tc>
          <w:tcPr>
            <w:tcW w:w="0" w:type="auto"/>
            <w:shd w:val="clear" w:color="auto" w:fill="auto"/>
          </w:tcPr>
          <w:p w14:paraId="6FF7045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"""CÂNULA VENOSA DE CAVA CURVA EM PVC ATÓXICO, COM REFORÇO ARAMADO, SAIDA DE 3/8"""" E EXTREMIDADE DISTAL DE 30FR, PONTA ANGULADA 90 GRAUS, COM 4,5 A 5,5 CM DE COMPRIMENTO NA </w:t>
            </w:r>
            <w:r w:rsidRPr="003442AE">
              <w:rPr>
                <w:rFonts w:ascii="Calibri Light" w:eastAsia="Calibri" w:hAnsi="Calibri Light" w:cs="Calibri Light"/>
                <w:color w:val="000000"/>
                <w:sz w:val="18"/>
                <w:szCs w:val="18"/>
                <w:lang w:eastAsia="pt-BR"/>
              </w:rPr>
              <w:lastRenderedPageBreak/>
              <w:t>EXTREMIDADE APÓS A CURVATURA, DESCARTÁVEL, ESTÉRIL, APIROGÊNICA, EMBALAGEM UNITARIA EM MATERIAL QUE PROMOVA BARREIRA MICROBIANA E ABERTURA ASSEPTICA, A APRESENTACAO DO PRODUTO DEVERA OBEDECER A LEGISLACAO VIGENTE, ANVISA/MS.</w:t>
            </w:r>
          </w:p>
        </w:tc>
        <w:tc>
          <w:tcPr>
            <w:tcW w:w="0" w:type="auto"/>
            <w:shd w:val="clear" w:color="auto" w:fill="auto"/>
          </w:tcPr>
          <w:p w14:paraId="726D5CB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lastRenderedPageBreak/>
              <w:t>64050136</w:t>
            </w:r>
          </w:p>
        </w:tc>
        <w:tc>
          <w:tcPr>
            <w:tcW w:w="0" w:type="auto"/>
            <w:shd w:val="clear" w:color="auto" w:fill="auto"/>
          </w:tcPr>
          <w:p w14:paraId="688B72E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3973581</w:t>
            </w:r>
          </w:p>
        </w:tc>
        <w:tc>
          <w:tcPr>
            <w:tcW w:w="0" w:type="auto"/>
            <w:shd w:val="clear" w:color="auto" w:fill="auto"/>
          </w:tcPr>
          <w:p w14:paraId="48C3392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474584</w:t>
            </w:r>
          </w:p>
        </w:tc>
        <w:tc>
          <w:tcPr>
            <w:tcW w:w="0" w:type="auto"/>
            <w:shd w:val="clear" w:color="auto" w:fill="auto"/>
          </w:tcPr>
          <w:p w14:paraId="04750423"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182C5A3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82,0000</w:t>
            </w:r>
          </w:p>
        </w:tc>
      </w:tr>
      <w:tr w:rsidR="003442AE" w:rsidRPr="003442AE" w14:paraId="38961A79" w14:textId="77777777" w:rsidTr="00C750AF">
        <w:tc>
          <w:tcPr>
            <w:tcW w:w="0" w:type="auto"/>
            <w:shd w:val="clear" w:color="auto" w:fill="auto"/>
          </w:tcPr>
          <w:p w14:paraId="5FAFC7D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8</w:t>
            </w:r>
          </w:p>
        </w:tc>
        <w:tc>
          <w:tcPr>
            <w:tcW w:w="0" w:type="auto"/>
            <w:shd w:val="clear" w:color="auto" w:fill="auto"/>
          </w:tcPr>
          <w:p w14:paraId="7592623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"DISPOSITIVO PARA FECHAMENTO DE PAREDE ARTERIAL POR VIA PERCUTANEO, 6 F, CONTENDO FIO DE POLIPROPILENO COM DUAS AGULHAS E CORTADOR DE SUTURA. ESTERIL, EMBALAGEM INDIVIDUAL EM PAPEL GRAU CIRURGICO E FILME TRANSPARENTE QUE PERMITA ABERTURA ASSÉPTICA, COM DADOS DE IDENTIFICAÇÃO, DATA DE VALIDADE, ESTERILIZAÇÃO, N° DE LOTE E REGISTRO NA ANVISA."</w:t>
            </w:r>
          </w:p>
        </w:tc>
        <w:tc>
          <w:tcPr>
            <w:tcW w:w="0" w:type="auto"/>
            <w:shd w:val="clear" w:color="auto" w:fill="auto"/>
          </w:tcPr>
          <w:p w14:paraId="0BCDB88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64050187</w:t>
            </w:r>
          </w:p>
        </w:tc>
        <w:tc>
          <w:tcPr>
            <w:tcW w:w="0" w:type="auto"/>
            <w:shd w:val="clear" w:color="auto" w:fill="auto"/>
          </w:tcPr>
          <w:p w14:paraId="6E2D253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3352781</w:t>
            </w:r>
          </w:p>
        </w:tc>
        <w:tc>
          <w:tcPr>
            <w:tcW w:w="0" w:type="auto"/>
            <w:shd w:val="clear" w:color="auto" w:fill="auto"/>
          </w:tcPr>
          <w:p w14:paraId="54FA0A8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446086</w:t>
            </w:r>
          </w:p>
        </w:tc>
        <w:tc>
          <w:tcPr>
            <w:tcW w:w="0" w:type="auto"/>
            <w:shd w:val="clear" w:color="auto" w:fill="auto"/>
          </w:tcPr>
          <w:p w14:paraId="1772724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PECA</w:t>
            </w:r>
          </w:p>
        </w:tc>
        <w:tc>
          <w:tcPr>
            <w:tcW w:w="0" w:type="auto"/>
            <w:shd w:val="clear" w:color="auto" w:fill="auto"/>
          </w:tcPr>
          <w:p w14:paraId="1C95C43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1.670,0000</w:t>
            </w:r>
          </w:p>
        </w:tc>
      </w:tr>
      <w:tr w:rsidR="003442AE" w:rsidRPr="003442AE" w14:paraId="0DBD3D39" w14:textId="77777777" w:rsidTr="00C750AF">
        <w:tc>
          <w:tcPr>
            <w:tcW w:w="0" w:type="auto"/>
            <w:shd w:val="clear" w:color="auto" w:fill="auto"/>
          </w:tcPr>
          <w:p w14:paraId="7182644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9</w:t>
            </w:r>
          </w:p>
        </w:tc>
        <w:tc>
          <w:tcPr>
            <w:tcW w:w="0" w:type="auto"/>
            <w:shd w:val="clear" w:color="auto" w:fill="auto"/>
          </w:tcPr>
          <w:p w14:paraId="324DED3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COM DIÂMETRO DE 20 FR (8,0 MM), PONTA METÁLICA CURVA À 90 GRAUS. EMBALAGEM INDIVIDUAL EM MATERIAL QUE PROMOVA BARREIRA MICROBIANA, ABERTURA ASSEPTICA E CONTER TIPO DE ESTERILIZAÇÃO. A APRESENTAÇÃO DO PRODUTO DEVERÁ OBEDECER A LEGISLAÇÃO VIGENTE, ANVISA/MS.</w:t>
            </w:r>
          </w:p>
        </w:tc>
        <w:tc>
          <w:tcPr>
            <w:tcW w:w="0" w:type="auto"/>
            <w:shd w:val="clear" w:color="auto" w:fill="auto"/>
          </w:tcPr>
          <w:p w14:paraId="7291D60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64050275</w:t>
            </w:r>
          </w:p>
        </w:tc>
        <w:tc>
          <w:tcPr>
            <w:tcW w:w="0" w:type="auto"/>
            <w:shd w:val="clear" w:color="auto" w:fill="auto"/>
          </w:tcPr>
          <w:p w14:paraId="5FCBD6B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4236165</w:t>
            </w:r>
          </w:p>
        </w:tc>
        <w:tc>
          <w:tcPr>
            <w:tcW w:w="0" w:type="auto"/>
            <w:shd w:val="clear" w:color="auto" w:fill="auto"/>
          </w:tcPr>
          <w:p w14:paraId="29F8986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474579</w:t>
            </w:r>
          </w:p>
        </w:tc>
        <w:tc>
          <w:tcPr>
            <w:tcW w:w="0" w:type="auto"/>
            <w:shd w:val="clear" w:color="auto" w:fill="auto"/>
          </w:tcPr>
          <w:p w14:paraId="40FC49B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29A3D8B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30,0000</w:t>
            </w:r>
          </w:p>
        </w:tc>
      </w:tr>
    </w:tbl>
    <w:p w14:paraId="2FE2604A" w14:textId="77777777" w:rsidR="003442AE" w:rsidRPr="003442AE" w:rsidRDefault="003442AE" w:rsidP="003442AE">
      <w:pPr>
        <w:spacing w:after="0" w:line="240" w:lineRule="auto"/>
        <w:ind w:right="7"/>
        <w:jc w:val="center"/>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A94D3A6"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5A8835D5"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1.1.2. Este Termo de Referência foi elaborado em conformidade com o </w:t>
      </w:r>
      <w:r w:rsidRPr="003442AE">
        <w:rPr>
          <w:rFonts w:ascii="Calibri Light" w:eastAsia="Arial" w:hAnsi="Calibri Light" w:cs="Calibri Light"/>
          <w:color w:val="000080"/>
          <w:sz w:val="18"/>
          <w:szCs w:val="18"/>
          <w:u w:val="single" w:color="000080"/>
          <w:lang w:eastAsia="pt-BR"/>
        </w:rPr>
        <w:t>Decreto estadual nº 68.017, de 11 de outubro de 2023</w:t>
      </w:r>
      <w:r w:rsidRPr="003442AE">
        <w:rPr>
          <w:rFonts w:ascii="Calibri Light" w:eastAsia="Arial" w:hAnsi="Calibri Light" w:cs="Calibri Light"/>
          <w:color w:val="000000"/>
          <w:sz w:val="18"/>
          <w:szCs w:val="18"/>
          <w:lang w:eastAsia="pt-BR"/>
        </w:rPr>
        <w:t>.</w:t>
      </w:r>
    </w:p>
    <w:p w14:paraId="368624DD"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3442AE">
        <w:rPr>
          <w:rFonts w:ascii="Calibri Light" w:eastAsia="Arial" w:hAnsi="Calibri Light" w:cs="Calibri Light"/>
          <w:color w:val="000080"/>
          <w:sz w:val="18"/>
          <w:szCs w:val="18"/>
          <w:u w:val="single" w:color="000080"/>
          <w:lang w:eastAsia="pt-BR"/>
        </w:rPr>
        <w:t>Decreto estadual nº 68.017, de 11 de outubro de 2023</w:t>
      </w:r>
      <w:r w:rsidRPr="003442AE">
        <w:rPr>
          <w:rFonts w:ascii="Calibri Light" w:eastAsia="Arial" w:hAnsi="Calibri Light" w:cs="Calibri Light"/>
          <w:color w:val="000000"/>
          <w:sz w:val="18"/>
          <w:szCs w:val="18"/>
          <w:lang w:eastAsia="pt-BR"/>
        </w:rPr>
        <w:t>.</w:t>
      </w:r>
    </w:p>
    <w:p w14:paraId="53410F1F"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1.3.</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01EDF421"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1.3.1.</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A</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20BB3DA1"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1.4.</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4A38005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1.4.1.</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6171D295"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1.5.</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66A89B2F"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Subcontratação.</w:t>
      </w:r>
    </w:p>
    <w:p w14:paraId="6D5639FB"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1.6.</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A contratada não poderá subcontratar, ceder ou transferir, total ou parcialmente, o objeto contratual.</w:t>
      </w:r>
    </w:p>
    <w:p w14:paraId="1FFB3F35"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04B492D3" w14:textId="77777777" w:rsidR="003442AE" w:rsidRPr="003442AE" w:rsidRDefault="003442AE" w:rsidP="003442AE">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2. FUNDAMENTAÇÃO E DESCRIÇÃO DA NECESSIDADE DA CONTRATAÇÃO</w:t>
      </w:r>
    </w:p>
    <w:p w14:paraId="1E714F78"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7C026583"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2.2. O objeto da contratação está previsto no </w:t>
      </w:r>
      <w:r w:rsidRPr="003442AE">
        <w:rPr>
          <w:rFonts w:ascii="Calibri Light" w:eastAsia="Liberation Sans" w:hAnsi="Calibri Light" w:cs="Calibri Light"/>
          <w:b/>
          <w:color w:val="000000"/>
          <w:sz w:val="18"/>
          <w:szCs w:val="18"/>
          <w:lang w:eastAsia="pt-BR"/>
        </w:rPr>
        <w:t>Plano de Contratações Anual</w:t>
      </w:r>
      <w:r w:rsidRPr="003442AE">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02FD5844"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4C2FDDFA" w14:textId="77777777" w:rsidR="003442AE" w:rsidRPr="003442AE" w:rsidRDefault="003442AE" w:rsidP="003442AE">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3. DESCRIÇÃO DA SOLUÇÃO COMO UM TODO CONSIDERADO O CICLO DE VIDA DO OBJETO</w:t>
      </w:r>
    </w:p>
    <w:p w14:paraId="63639F48"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3.1</w:t>
      </w:r>
      <w:r w:rsidRPr="003442AE">
        <w:rPr>
          <w:rFonts w:ascii="Calibri Light" w:eastAsia="Arial" w:hAnsi="Calibri Light" w:cs="Calibri Light"/>
          <w:b/>
          <w:color w:val="000000"/>
          <w:sz w:val="18"/>
          <w:szCs w:val="18"/>
          <w:lang w:eastAsia="pt-BR"/>
        </w:rPr>
        <w:t xml:space="preserve">. </w:t>
      </w:r>
      <w:r w:rsidRPr="003442AE">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7FE2675E"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2BA475AA" w14:textId="77777777" w:rsidR="003442AE" w:rsidRPr="003442AE" w:rsidRDefault="003442AE" w:rsidP="003442AE">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4.</w:t>
      </w:r>
      <w:r w:rsidRPr="003442AE">
        <w:rPr>
          <w:rFonts w:ascii="Calibri Light" w:eastAsia="Arial" w:hAnsi="Calibri Light" w:cs="Calibri Light"/>
          <w:color w:val="000000"/>
          <w:sz w:val="18"/>
          <w:szCs w:val="18"/>
          <w:lang w:eastAsia="pt-BR"/>
        </w:rPr>
        <w:t xml:space="preserve"> </w:t>
      </w:r>
      <w:r w:rsidRPr="003442AE">
        <w:rPr>
          <w:rFonts w:ascii="Calibri Light" w:eastAsia="Arial" w:hAnsi="Calibri Light" w:cs="Calibri Light"/>
          <w:b/>
          <w:color w:val="000000"/>
          <w:sz w:val="18"/>
          <w:szCs w:val="18"/>
          <w:lang w:eastAsia="pt-BR"/>
        </w:rPr>
        <w:t>REQUISITOS DA CONTRATAÇÃO</w:t>
      </w:r>
    </w:p>
    <w:p w14:paraId="5F42BF9E"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Arial" w:hAnsi="Calibri Light" w:cs="Calibri Light"/>
          <w:b/>
          <w:color w:val="000000"/>
          <w:sz w:val="18"/>
          <w:szCs w:val="18"/>
          <w:lang w:eastAsia="pt-BR"/>
        </w:rPr>
        <w:t>Sustentabilidade:</w:t>
      </w:r>
    </w:p>
    <w:p w14:paraId="1EBDE778"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76659C9D"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333631D1"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Saúde;</w:t>
      </w:r>
    </w:p>
    <w:p w14:paraId="4121DF4A"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B7FF4D8"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4.1.3. Deverá ser anexada cópia da autorização de comercialização emitida pela ANVISA;</w:t>
      </w:r>
    </w:p>
    <w:p w14:paraId="06E0EFF1"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7E61B27C" w14:textId="77777777" w:rsidR="003442AE" w:rsidRPr="003442AE" w:rsidRDefault="003442AE" w:rsidP="003442AE">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Da exigência de amostra</w:t>
      </w:r>
    </w:p>
    <w:p w14:paraId="05093942"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4DE6565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188B3EBF"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Arial" w:hAnsi="Calibri Light" w:cs="Calibri Light"/>
          <w:b/>
          <w:color w:val="000000"/>
          <w:sz w:val="18"/>
          <w:szCs w:val="18"/>
          <w:lang w:eastAsia="pt-BR"/>
        </w:rPr>
        <w:t xml:space="preserve">4.3. Serão exigidas amostras dos seguintes itens: </w:t>
      </w:r>
    </w:p>
    <w:p w14:paraId="30F2D185" w14:textId="77777777" w:rsidR="003442AE" w:rsidRPr="003442AE" w:rsidRDefault="003442AE" w:rsidP="003442AE">
      <w:pPr>
        <w:spacing w:after="0" w:line="240" w:lineRule="auto"/>
        <w:ind w:left="10" w:right="19" w:hanging="10"/>
        <w:jc w:val="both"/>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3442AE" w:rsidRPr="003442AE" w14:paraId="5B486C1E" w14:textId="77777777" w:rsidTr="00C750AF">
        <w:tc>
          <w:tcPr>
            <w:tcW w:w="0" w:type="auto"/>
            <w:shd w:val="clear" w:color="auto" w:fill="auto"/>
          </w:tcPr>
          <w:p w14:paraId="6E5CB4A1"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Item</w:t>
            </w:r>
          </w:p>
        </w:tc>
        <w:tc>
          <w:tcPr>
            <w:tcW w:w="0" w:type="auto"/>
            <w:shd w:val="clear" w:color="auto" w:fill="auto"/>
          </w:tcPr>
          <w:p w14:paraId="758A721B"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Quantidade</w:t>
            </w:r>
          </w:p>
        </w:tc>
      </w:tr>
      <w:tr w:rsidR="003442AE" w:rsidRPr="003442AE" w14:paraId="5E2FF0C8" w14:textId="77777777" w:rsidTr="00C750AF">
        <w:tc>
          <w:tcPr>
            <w:tcW w:w="0" w:type="auto"/>
            <w:shd w:val="clear" w:color="auto" w:fill="auto"/>
          </w:tcPr>
          <w:p w14:paraId="0468B3E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1</w:t>
            </w:r>
          </w:p>
        </w:tc>
        <w:tc>
          <w:tcPr>
            <w:tcW w:w="0" w:type="auto"/>
            <w:shd w:val="clear" w:color="auto" w:fill="auto"/>
          </w:tcPr>
          <w:p w14:paraId="3FCAB28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7B0B2D21" w14:textId="77777777" w:rsidTr="00C750AF">
        <w:tc>
          <w:tcPr>
            <w:tcW w:w="0" w:type="auto"/>
            <w:shd w:val="clear" w:color="auto" w:fill="auto"/>
          </w:tcPr>
          <w:p w14:paraId="70351FA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2</w:t>
            </w:r>
          </w:p>
        </w:tc>
        <w:tc>
          <w:tcPr>
            <w:tcW w:w="0" w:type="auto"/>
            <w:shd w:val="clear" w:color="auto" w:fill="auto"/>
          </w:tcPr>
          <w:p w14:paraId="410BC18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244C4335" w14:textId="77777777" w:rsidTr="00C750AF">
        <w:tc>
          <w:tcPr>
            <w:tcW w:w="0" w:type="auto"/>
            <w:shd w:val="clear" w:color="auto" w:fill="auto"/>
          </w:tcPr>
          <w:p w14:paraId="76CF3ED3"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lastRenderedPageBreak/>
              <w:t>3</w:t>
            </w:r>
          </w:p>
        </w:tc>
        <w:tc>
          <w:tcPr>
            <w:tcW w:w="0" w:type="auto"/>
            <w:shd w:val="clear" w:color="auto" w:fill="auto"/>
          </w:tcPr>
          <w:p w14:paraId="07AA1DF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096F6CC0" w14:textId="77777777" w:rsidTr="00C750AF">
        <w:tc>
          <w:tcPr>
            <w:tcW w:w="0" w:type="auto"/>
            <w:shd w:val="clear" w:color="auto" w:fill="auto"/>
          </w:tcPr>
          <w:p w14:paraId="1CBAFDC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w:t>
            </w:r>
          </w:p>
        </w:tc>
        <w:tc>
          <w:tcPr>
            <w:tcW w:w="0" w:type="auto"/>
            <w:shd w:val="clear" w:color="auto" w:fill="auto"/>
          </w:tcPr>
          <w:p w14:paraId="4CA5A31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7E376399" w14:textId="77777777" w:rsidTr="00C750AF">
        <w:tc>
          <w:tcPr>
            <w:tcW w:w="0" w:type="auto"/>
            <w:shd w:val="clear" w:color="auto" w:fill="auto"/>
          </w:tcPr>
          <w:p w14:paraId="12ABB3B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5</w:t>
            </w:r>
          </w:p>
        </w:tc>
        <w:tc>
          <w:tcPr>
            <w:tcW w:w="0" w:type="auto"/>
            <w:shd w:val="clear" w:color="auto" w:fill="auto"/>
          </w:tcPr>
          <w:p w14:paraId="601AC65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7ED81991" w14:textId="77777777" w:rsidTr="00C750AF">
        <w:tc>
          <w:tcPr>
            <w:tcW w:w="0" w:type="auto"/>
            <w:shd w:val="clear" w:color="auto" w:fill="auto"/>
          </w:tcPr>
          <w:p w14:paraId="2DF4D1A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w:t>
            </w:r>
          </w:p>
        </w:tc>
        <w:tc>
          <w:tcPr>
            <w:tcW w:w="0" w:type="auto"/>
            <w:shd w:val="clear" w:color="auto" w:fill="auto"/>
          </w:tcPr>
          <w:p w14:paraId="241CC5A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2CDB99D1" w14:textId="77777777" w:rsidTr="00C750AF">
        <w:tc>
          <w:tcPr>
            <w:tcW w:w="0" w:type="auto"/>
            <w:shd w:val="clear" w:color="auto" w:fill="auto"/>
          </w:tcPr>
          <w:p w14:paraId="4359D7D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7</w:t>
            </w:r>
          </w:p>
        </w:tc>
        <w:tc>
          <w:tcPr>
            <w:tcW w:w="0" w:type="auto"/>
            <w:shd w:val="clear" w:color="auto" w:fill="auto"/>
          </w:tcPr>
          <w:p w14:paraId="68B96EC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19112FE9" w14:textId="77777777" w:rsidTr="00C750AF">
        <w:tc>
          <w:tcPr>
            <w:tcW w:w="0" w:type="auto"/>
            <w:shd w:val="clear" w:color="auto" w:fill="auto"/>
          </w:tcPr>
          <w:p w14:paraId="7FA8B26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8</w:t>
            </w:r>
          </w:p>
        </w:tc>
        <w:tc>
          <w:tcPr>
            <w:tcW w:w="0" w:type="auto"/>
            <w:shd w:val="clear" w:color="auto" w:fill="auto"/>
          </w:tcPr>
          <w:p w14:paraId="05D009B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r w:rsidR="003442AE" w:rsidRPr="003442AE" w14:paraId="7D44CCD3" w14:textId="77777777" w:rsidTr="00C750AF">
        <w:tc>
          <w:tcPr>
            <w:tcW w:w="0" w:type="auto"/>
            <w:shd w:val="clear" w:color="auto" w:fill="auto"/>
          </w:tcPr>
          <w:p w14:paraId="4367B83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9</w:t>
            </w:r>
          </w:p>
        </w:tc>
        <w:tc>
          <w:tcPr>
            <w:tcW w:w="0" w:type="auto"/>
            <w:shd w:val="clear" w:color="auto" w:fill="auto"/>
          </w:tcPr>
          <w:p w14:paraId="7D13D7A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01 UND</w:t>
            </w:r>
          </w:p>
        </w:tc>
      </w:tr>
    </w:tbl>
    <w:p w14:paraId="5372AC78" w14:textId="77777777" w:rsidR="003442AE" w:rsidRPr="003442AE" w:rsidRDefault="003442AE" w:rsidP="003442AE">
      <w:pPr>
        <w:spacing w:after="0" w:line="240" w:lineRule="auto"/>
        <w:ind w:left="10" w:right="19" w:hanging="10"/>
        <w:jc w:val="both"/>
        <w:rPr>
          <w:rFonts w:ascii="Calibri Light" w:eastAsia="Liberation Sans" w:hAnsi="Calibri Light" w:cs="Calibri Light"/>
          <w:color w:val="000000"/>
          <w:sz w:val="18"/>
          <w:szCs w:val="18"/>
          <w:lang w:eastAsia="pt-BR"/>
        </w:rPr>
      </w:pPr>
    </w:p>
    <w:p w14:paraId="714F4E2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Obs.: As amostras deverão ser acompanhadas de nota fiscal de simples remessa ou equivalente.</w:t>
      </w:r>
    </w:p>
    <w:p w14:paraId="0A7566B1"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4.4. </w:t>
      </w:r>
      <w:r w:rsidRPr="003442AE">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3442AE">
        <w:rPr>
          <w:rFonts w:ascii="Calibri Light" w:eastAsia="Liberation Serif" w:hAnsi="Calibri Light" w:cs="Calibri Light"/>
          <w:color w:val="000000"/>
          <w:sz w:val="18"/>
          <w:szCs w:val="18"/>
          <w:lang w:eastAsia="pt-BR"/>
        </w:rPr>
        <w:t xml:space="preserve">INSTITUTO DE GESTÃO DE SAÚDE  (PRÉDIO DA ADMINISTRAÇÃO) </w:t>
      </w:r>
      <w:r w:rsidRPr="003442AE">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54F13CFC" w14:textId="77777777" w:rsidR="003442AE" w:rsidRPr="003442AE" w:rsidRDefault="003442AE" w:rsidP="003442AE">
      <w:pPr>
        <w:spacing w:after="0" w:line="240" w:lineRule="auto"/>
        <w:ind w:left="-5" w:right="-5"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45BD8196"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122142DE" w14:textId="77777777" w:rsidR="003442AE" w:rsidRPr="003442AE" w:rsidRDefault="003442AE" w:rsidP="003442AE">
      <w:pPr>
        <w:spacing w:after="0" w:line="240" w:lineRule="auto"/>
        <w:ind w:left="-5" w:right="-5"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210EFD4A" w14:textId="77777777" w:rsidR="003442AE" w:rsidRPr="003442AE" w:rsidRDefault="003442AE" w:rsidP="003442AE">
      <w:pPr>
        <w:spacing w:after="0" w:line="240" w:lineRule="auto"/>
        <w:ind w:left="10" w:right="12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5717D407" w14:textId="77777777" w:rsidR="003442AE" w:rsidRPr="003442AE" w:rsidRDefault="003442AE" w:rsidP="003442AE">
      <w:pPr>
        <w:spacing w:after="0" w:line="240" w:lineRule="auto"/>
        <w:ind w:left="10" w:right="127"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82DE9B5"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246BA470"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4.11. Serão avaliados os padrões mínimos de aceitabilidade:</w:t>
      </w:r>
    </w:p>
    <w:p w14:paraId="509034CD"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47468DB0"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78B6846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4.13. Os resultados das avaliações serão divulgados por meio de mensagem no sistema.</w:t>
      </w:r>
    </w:p>
    <w:p w14:paraId="0D018F94"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0FEDCA81"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307E7102"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7DC231C4"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DFC1674" w14:textId="77777777" w:rsidR="003442AE" w:rsidRPr="003442AE" w:rsidRDefault="003442AE" w:rsidP="003442AE">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GARANTIA DA CONTRATAÇÃO</w:t>
      </w:r>
    </w:p>
    <w:p w14:paraId="6AF6297E"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00A2C050" w14:textId="77777777" w:rsidR="003442AE" w:rsidRPr="003442AE" w:rsidRDefault="003442AE" w:rsidP="003442AE">
      <w:pPr>
        <w:spacing w:after="0" w:line="240" w:lineRule="auto"/>
        <w:ind w:left="-5" w:hanging="10"/>
        <w:rPr>
          <w:rFonts w:ascii="Calibri Light" w:eastAsia="Arial" w:hAnsi="Calibri Light" w:cs="Calibri Light"/>
          <w:b/>
          <w:color w:val="000000"/>
          <w:sz w:val="18"/>
          <w:szCs w:val="18"/>
          <w:lang w:eastAsia="pt-BR"/>
        </w:rPr>
      </w:pPr>
    </w:p>
    <w:p w14:paraId="7EB86226"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Arial" w:hAnsi="Calibri Light" w:cs="Calibri Light"/>
          <w:b/>
          <w:color w:val="000000"/>
          <w:sz w:val="18"/>
          <w:szCs w:val="18"/>
          <w:lang w:eastAsia="pt-BR"/>
        </w:rPr>
        <w:t>5.</w:t>
      </w:r>
      <w:r w:rsidRPr="003442AE">
        <w:rPr>
          <w:rFonts w:ascii="Calibri Light" w:eastAsia="Arial" w:hAnsi="Calibri Light" w:cs="Calibri Light"/>
          <w:color w:val="000000"/>
          <w:sz w:val="18"/>
          <w:szCs w:val="18"/>
          <w:lang w:eastAsia="pt-BR"/>
        </w:rPr>
        <w:t xml:space="preserve"> </w:t>
      </w:r>
      <w:r w:rsidRPr="003442AE">
        <w:rPr>
          <w:rFonts w:ascii="Calibri Light" w:eastAsia="Arial" w:hAnsi="Calibri Light" w:cs="Calibri Light"/>
          <w:b/>
          <w:color w:val="000000"/>
          <w:sz w:val="18"/>
          <w:szCs w:val="18"/>
          <w:lang w:eastAsia="pt-BR"/>
        </w:rPr>
        <w:t>MODELO DE EXECUÇÃO DO OBJETO</w:t>
      </w:r>
    </w:p>
    <w:p w14:paraId="029A48A4" w14:textId="77777777" w:rsidR="003442AE" w:rsidRPr="003442AE" w:rsidRDefault="003442AE" w:rsidP="003442AE">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Condições de Entrega</w:t>
      </w:r>
    </w:p>
    <w:p w14:paraId="73E16BC1"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29EFC374"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6E29F8C1"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Arial" w:hAnsi="Calibri Light" w:cs="Calibri Light"/>
          <w:b/>
          <w:color w:val="000000"/>
          <w:sz w:val="18"/>
          <w:szCs w:val="18"/>
          <w:lang w:eastAsia="pt-BR"/>
        </w:rPr>
        <w:t xml:space="preserve">Prazo de validade do produto na entrega: </w:t>
      </w:r>
    </w:p>
    <w:p w14:paraId="5B38E61E"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bCs/>
          <w:color w:val="000000"/>
          <w:sz w:val="18"/>
          <w:szCs w:val="18"/>
          <w:lang w:eastAsia="pt-BR"/>
        </w:rPr>
        <w:t xml:space="preserve">5.3. Por ocasião da entrega na unidade recebedora do HCFMUSP, os produtos com validade igual ou inferior a 12 (doze) meses a partir da data de fabricação, </w:t>
      </w:r>
      <w:r w:rsidRPr="003442AE">
        <w:rPr>
          <w:rFonts w:ascii="Calibri Light" w:eastAsia="Arial" w:hAnsi="Calibri Light" w:cs="Calibri Light"/>
          <w:color w:val="000000"/>
          <w:sz w:val="18"/>
          <w:szCs w:val="18"/>
          <w:lang w:eastAsia="pt-BR"/>
        </w:rPr>
        <w:t>deverão apresentar validade de no mínimo 2/3 (dois terços) do prazo de validade total.</w:t>
      </w:r>
      <w:r w:rsidRPr="003442AE">
        <w:rPr>
          <w:rFonts w:ascii="Calibri Light" w:eastAsia="Liberation Serif" w:hAnsi="Calibri Light" w:cs="Calibri Light"/>
          <w:color w:val="000000"/>
          <w:sz w:val="18"/>
          <w:szCs w:val="18"/>
          <w:lang w:eastAsia="pt-BR"/>
        </w:rPr>
        <w:t xml:space="preserve"> </w:t>
      </w:r>
    </w:p>
    <w:p w14:paraId="30E0FD38"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5.4. P</w:t>
      </w:r>
      <w:r w:rsidRPr="003442AE">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425F0B89" w14:textId="77777777" w:rsidR="003442AE" w:rsidRPr="003442AE" w:rsidRDefault="003442AE" w:rsidP="003442AE">
      <w:pPr>
        <w:spacing w:after="0" w:line="240" w:lineRule="auto"/>
        <w:ind w:left="10" w:right="128"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34A5777"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660A621F" w14:textId="77777777" w:rsidR="003442AE" w:rsidRPr="003442AE" w:rsidRDefault="003442AE" w:rsidP="003442AE">
      <w:pPr>
        <w:spacing w:after="0" w:line="240" w:lineRule="auto"/>
        <w:ind w:left="-5" w:right="-5"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7631CB3"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lastRenderedPageBreak/>
        <w:t>5.6. O(s) bem(ns) deverá(ão) ser entregue(s) no(s) endereço(s) constante(s) da respectiva Nota de Empenho, conforme relação a seguir:</w:t>
      </w:r>
    </w:p>
    <w:p w14:paraId="7050C5E8"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5C54F0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5.6.1. CD - CENTRO DE DISTRIBUIÇÃO DE MATERIAIS DO HCFMUSP</w:t>
      </w:r>
    </w:p>
    <w:p w14:paraId="5D7612E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5C08482"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5A83F7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5.6.2. INSTITUTO CENTRAL</w:t>
      </w:r>
    </w:p>
    <w:p w14:paraId="7297F366"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5.6.2.1. LAF – Logística da Assistência Farmacêutica (MEDICAMENTOS)</w:t>
      </w:r>
    </w:p>
    <w:p w14:paraId="4A618637"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nº 255, 8º andar PAMB De Bloco 5 Fone: 2661-6620 / 26616621 IC</w:t>
      </w:r>
    </w:p>
    <w:p w14:paraId="1A66D70E"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7654FD37"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5.6.2.2. IC MATERIAL</w:t>
      </w:r>
    </w:p>
    <w:p w14:paraId="35830B9C"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5.6.2.2.1. Almoxarifado Central</w:t>
      </w:r>
    </w:p>
    <w:p w14:paraId="7F613769"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4F97ABE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5.6.2.2.2. UFAR – UFAR MATERIAIS</w:t>
      </w:r>
    </w:p>
    <w:p w14:paraId="08A9D6F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Almoxarifado da Unidade Farmacotécnica Hospitalar</w:t>
      </w:r>
    </w:p>
    <w:p w14:paraId="76A7AD38"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Ovídio Pires de Campos, 8.º andar – Bloco 8 Fone: 2661-6622/ 2661-6625</w:t>
      </w:r>
    </w:p>
    <w:p w14:paraId="19AD3D19"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260DB66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5.6.3. INSTITUTO DA CRIANÇA ICR </w:t>
      </w:r>
    </w:p>
    <w:p w14:paraId="771AA05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5.6.3.1. ICR FARMÁCIA</w:t>
      </w:r>
    </w:p>
    <w:p w14:paraId="5385580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Farmácia do ICR</w:t>
      </w:r>
    </w:p>
    <w:p w14:paraId="3D8E260F"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nº 647 – 3º andar Fone: 2661-8576 / 8573 ICR</w:t>
      </w:r>
    </w:p>
    <w:p w14:paraId="1156E56B"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5.6.3.2. ALX GERAL INSTITUTO DA CRIANÇA</w:t>
      </w:r>
    </w:p>
    <w:p w14:paraId="4DABF6C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Local: Av. Dr. Enéas de Carvalho Aguiar, nº 647 – 2º andar Fone: Fone: 2661-8938 / 8761[MMA2] </w:t>
      </w:r>
    </w:p>
    <w:p w14:paraId="592770B5"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5.6.4. INSTITUTO DE MEDICINA FÍSICA E REABILITAÇÃO</w:t>
      </w:r>
    </w:p>
    <w:p w14:paraId="591BBAF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5.6.4.1. IMREA - IMREA ADMIN MATE</w:t>
      </w:r>
    </w:p>
    <w:p w14:paraId="17E0DFE4"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Serviço Administrativo do IMREA</w:t>
      </w:r>
    </w:p>
    <w:p w14:paraId="28F9E3DA"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Rua Diderot, nº 43 - Vila Mariana (altura do nº 3833 – Rua Vergueiro) Fone: 5180-7815</w:t>
      </w:r>
    </w:p>
    <w:p w14:paraId="15A6FA9D"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41E91966"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5.6.5. INSTITUTO DO CORAÇÃO INC</w:t>
      </w:r>
    </w:p>
    <w:p w14:paraId="26803905"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5.6.5.1. INCOR FARMÁCIA</w:t>
      </w:r>
    </w:p>
    <w:p w14:paraId="20183BED"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Serviço de Farmácia do INCOR</w:t>
      </w:r>
    </w:p>
    <w:p w14:paraId="5CBFB508"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nº 44, térreo – Bloco II Fone: 2661-5431 / 5512 INC</w:t>
      </w:r>
    </w:p>
    <w:p w14:paraId="4190EE1D"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5.6.5.2. INCOR MATERIAL</w:t>
      </w:r>
    </w:p>
    <w:p w14:paraId="700BB230"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Almoxarifado do InCor</w:t>
      </w:r>
    </w:p>
    <w:p w14:paraId="0BBFCB9C"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nº 44, térreo do Bloco II Fone: 2661-5253</w:t>
      </w:r>
    </w:p>
    <w:p w14:paraId="57F2D000"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9226FE9"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5.6.6. INSTITUTO DE RADIOLOGIA INR - INRAD MATERIAL</w:t>
      </w:r>
    </w:p>
    <w:p w14:paraId="592C044D"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Almoxarifado InRad</w:t>
      </w:r>
    </w:p>
    <w:p w14:paraId="08ADE2D4"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nº 255 – sala 3136 Fone: 2661-6703</w:t>
      </w:r>
    </w:p>
    <w:p w14:paraId="11E3A53A"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5465D1D"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5.6.7. INSTITUTO DE ORTOPEDIA E TRAUMATOLOGIA IOT - IOT MATERIAIS</w:t>
      </w:r>
    </w:p>
    <w:p w14:paraId="576F0078"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Setor de Material do IOT</w:t>
      </w:r>
    </w:p>
    <w:p w14:paraId="5871DAC0"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Rua Ovídio Pires de Campos, nº 333, Subsolo IOT Fone: 2661-6313</w:t>
      </w:r>
    </w:p>
    <w:p w14:paraId="22E1EBD1"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0207243"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5.6.8. INSTITUTO DE PSIQUIATRIA - IPQ MATERIAIS / MEDICAMENTOS</w:t>
      </w:r>
    </w:p>
    <w:p w14:paraId="07CC5D2B"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Setor de Almoxarifado do Instituto de Psiquiatria</w:t>
      </w:r>
    </w:p>
    <w:p w14:paraId="461EF284"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Rua Ovídio Pires de Campos, 785</w:t>
      </w:r>
    </w:p>
    <w:p w14:paraId="2C4A9F20"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Fone: 2661-6324</w:t>
      </w:r>
    </w:p>
    <w:p w14:paraId="45C75B0D"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0BFCE60E"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5.6.9. LABORATÓRIOS DE INVESTIGAÇÃO MÉDICA LIM – LIM MATERIAIS</w:t>
      </w:r>
    </w:p>
    <w:p w14:paraId="001262E2"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Setor de Material do LIM</w:t>
      </w:r>
    </w:p>
    <w:p w14:paraId="5C6829A1"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2311E1CE"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00105490"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5.6.10. INSTITUTO DE GESTÃO DE SAÚDE  (PRÉDIO DA ADMINISTRAÇÃO) </w:t>
      </w:r>
    </w:p>
    <w:p w14:paraId="0D88B8AF"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Almoxarifado Central</w:t>
      </w:r>
    </w:p>
    <w:p w14:paraId="5121D709"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Rua Ovídio Pires de Campos, nº 225, 1º andar Fone: 2661-7008 / 2661-6652</w:t>
      </w:r>
    </w:p>
    <w:p w14:paraId="1A434404"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21950341"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5.6.11. INSTITUTO DO CÂNCER DO ESTA DO SÃO PAULO - ICESP</w:t>
      </w:r>
    </w:p>
    <w:p w14:paraId="6CAA981F"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Doca de recebimento</w:t>
      </w:r>
    </w:p>
    <w:p w14:paraId="679AD059"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3937E689"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3093E771"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5.6.12. INSTITUTO PERDIZES - IPER</w:t>
      </w:r>
    </w:p>
    <w:p w14:paraId="3522B371" w14:textId="77777777" w:rsidR="003442AE" w:rsidRPr="003442AE" w:rsidRDefault="003442AE" w:rsidP="003442AE">
      <w:pPr>
        <w:spacing w:after="0" w:line="240" w:lineRule="auto"/>
        <w:ind w:left="10" w:hanging="10"/>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Local: R. Cotoxó, nº 1142, 1º andar Fone: (11) 2661-3409 ramal 3411</w:t>
      </w:r>
    </w:p>
    <w:p w14:paraId="0F4AC447"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4258A38C" w14:textId="77777777" w:rsidR="003442AE" w:rsidRPr="003442AE" w:rsidRDefault="003442AE" w:rsidP="003442AE">
      <w:pPr>
        <w:keepNext/>
        <w:keepLines/>
        <w:spacing w:after="0" w:line="240" w:lineRule="auto"/>
        <w:ind w:left="10" w:hanging="10"/>
        <w:jc w:val="both"/>
        <w:outlineLvl w:val="1"/>
        <w:rPr>
          <w:rFonts w:ascii="Calibri Light" w:eastAsia="Arial"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6. MODELO DE GESTÃO DO CONTRATO</w:t>
      </w:r>
    </w:p>
    <w:p w14:paraId="5D86FDD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3442AE">
        <w:rPr>
          <w:rFonts w:ascii="Calibri Light" w:eastAsia="Arial" w:hAnsi="Calibri Light" w:cs="Calibri Light"/>
          <w:color w:val="00007F"/>
          <w:sz w:val="18"/>
          <w:szCs w:val="18"/>
          <w:u w:val="single" w:color="000000"/>
          <w:lang w:eastAsia="pt-BR"/>
        </w:rPr>
        <w:t>Lei nº 14.133, de 202</w:t>
      </w:r>
      <w:r w:rsidRPr="003442AE">
        <w:rPr>
          <w:rFonts w:ascii="Calibri Light" w:eastAsia="Arial" w:hAnsi="Calibri Light" w:cs="Calibri Light"/>
          <w:color w:val="00007F"/>
          <w:sz w:val="18"/>
          <w:szCs w:val="18"/>
          <w:lang w:eastAsia="pt-BR"/>
        </w:rPr>
        <w:t>1</w:t>
      </w:r>
      <w:r w:rsidRPr="003442AE">
        <w:rPr>
          <w:rFonts w:ascii="Calibri Light" w:eastAsia="Arial" w:hAnsi="Calibri Light" w:cs="Calibri Light"/>
          <w:color w:val="000000"/>
          <w:sz w:val="18"/>
          <w:szCs w:val="18"/>
          <w:lang w:eastAsia="pt-BR"/>
        </w:rPr>
        <w:t>, e cada parte responderá pelas consequências de sua inexecução total ou parcial.</w:t>
      </w:r>
    </w:p>
    <w:p w14:paraId="1EC4DBA0"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lastRenderedPageBreak/>
        <w:t>6.2. Em caso de impedimento, ordem de paralisação ou suspensão do contrato, o cronograma de execução será prorrogado automaticamente pelo tempo correspondente, anotadas tais circunstâncias mediante simples apostila.</w:t>
      </w:r>
    </w:p>
    <w:p w14:paraId="012A5DA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51575895"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1EEE3D93"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4BCEF7E"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4F3C8C5D" w14:textId="77777777" w:rsidR="003442AE" w:rsidRPr="003442AE" w:rsidRDefault="003442AE" w:rsidP="003442AE">
      <w:pPr>
        <w:keepNext/>
        <w:keepLines/>
        <w:spacing w:after="0" w:line="240" w:lineRule="auto"/>
        <w:ind w:left="10" w:hanging="10"/>
        <w:jc w:val="both"/>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FISCALIZAÇÃO</w:t>
      </w:r>
    </w:p>
    <w:p w14:paraId="60E1B29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3442AE">
        <w:rPr>
          <w:rFonts w:ascii="Calibri Light" w:eastAsia="Arial" w:hAnsi="Calibri Light" w:cs="Calibri Light"/>
          <w:color w:val="00007F"/>
          <w:sz w:val="18"/>
          <w:szCs w:val="18"/>
          <w:u w:val="single" w:color="000000"/>
          <w:lang w:eastAsia="pt-BR"/>
        </w:rPr>
        <w:t>Lei nº 14.133, de 2021, art. 117, caput</w:t>
      </w:r>
      <w:r w:rsidRPr="003442AE">
        <w:rPr>
          <w:rFonts w:ascii="Calibri Light" w:eastAsia="Arial" w:hAnsi="Calibri Light" w:cs="Calibri Light"/>
          <w:color w:val="000000"/>
          <w:sz w:val="18"/>
          <w:szCs w:val="18"/>
          <w:lang w:eastAsia="pt-BR"/>
        </w:rPr>
        <w:t>).</w:t>
      </w:r>
    </w:p>
    <w:p w14:paraId="4D8D066C"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363C4696" w14:textId="77777777" w:rsidR="003442AE" w:rsidRPr="003442AE" w:rsidRDefault="003442AE" w:rsidP="003442AE">
      <w:pPr>
        <w:keepNext/>
        <w:keepLines/>
        <w:spacing w:after="0" w:line="240" w:lineRule="auto"/>
        <w:ind w:left="10" w:hanging="10"/>
        <w:jc w:val="both"/>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Fiscalização Técnica</w:t>
      </w:r>
    </w:p>
    <w:p w14:paraId="416CAACE"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17).</w:t>
      </w:r>
    </w:p>
    <w:p w14:paraId="00E1712A"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3442AE">
        <w:rPr>
          <w:rFonts w:ascii="Calibri Light" w:eastAsia="Liberation Sans" w:hAnsi="Calibri Light" w:cs="Calibri Light"/>
          <w:color w:val="000080"/>
          <w:sz w:val="18"/>
          <w:szCs w:val="18"/>
          <w:lang w:eastAsia="pt-BR"/>
        </w:rPr>
        <w:t>Lei nº 14.133, de 2021, art. 117, §1º</w:t>
      </w:r>
      <w:r w:rsidRPr="003442AE">
        <w:rPr>
          <w:rFonts w:ascii="Calibri Light" w:eastAsia="Liberation Sans" w:hAnsi="Calibri Light" w:cs="Calibri Light"/>
          <w:color w:val="000000"/>
          <w:sz w:val="18"/>
          <w:szCs w:val="18"/>
          <w:lang w:eastAsia="pt-BR"/>
        </w:rPr>
        <w:t xml:space="preserve">, e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17, II).</w:t>
      </w:r>
    </w:p>
    <w:p w14:paraId="63BF00F1"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17, IV).</w:t>
      </w:r>
    </w:p>
    <w:p w14:paraId="31940F98"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3442AE">
        <w:rPr>
          <w:rFonts w:ascii="Calibri Light" w:eastAsia="Liberation Sans" w:hAnsi="Calibri Light" w:cs="Calibri Light"/>
          <w:color w:val="000080"/>
          <w:sz w:val="18"/>
          <w:szCs w:val="18"/>
          <w:lang w:eastAsia="pt-BR"/>
        </w:rPr>
        <w:t>Lei federal nº 14.133, de 2021</w:t>
      </w:r>
      <w:r w:rsidRPr="003442AE">
        <w:rPr>
          <w:rFonts w:ascii="Calibri Light" w:eastAsia="Liberation Sans" w:hAnsi="Calibri Light" w:cs="Calibri Light"/>
          <w:color w:val="000000"/>
          <w:sz w:val="18"/>
          <w:szCs w:val="18"/>
          <w:lang w:eastAsia="pt-BR"/>
        </w:rPr>
        <w:t>, artigo 117, § 2º).</w:t>
      </w:r>
    </w:p>
    <w:p w14:paraId="18270AB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17, II).</w:t>
      </w:r>
    </w:p>
    <w:p w14:paraId="2CD2054A"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1021AB52" w14:textId="77777777" w:rsidR="003442AE" w:rsidRPr="003442AE" w:rsidRDefault="003442AE" w:rsidP="003442AE">
      <w:pPr>
        <w:keepNext/>
        <w:keepLines/>
        <w:spacing w:after="0" w:line="240" w:lineRule="auto"/>
        <w:ind w:left="10" w:hanging="10"/>
        <w:jc w:val="both"/>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Fiscalização Administrativa</w:t>
      </w:r>
    </w:p>
    <w:p w14:paraId="76B62E8B"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18, II e III).</w:t>
      </w:r>
    </w:p>
    <w:p w14:paraId="46248ED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3442AE">
        <w:rPr>
          <w:rFonts w:ascii="Calibri Light" w:eastAsia="Liberation Sans" w:hAnsi="Calibri Light" w:cs="Calibri Light"/>
          <w:color w:val="000080"/>
          <w:sz w:val="18"/>
          <w:szCs w:val="18"/>
          <w:lang w:eastAsia="pt-BR"/>
        </w:rPr>
        <w:t>Decreto estadual nº 68.220, de 2023</w:t>
      </w:r>
      <w:r w:rsidRPr="003442AE">
        <w:rPr>
          <w:rFonts w:ascii="Calibri Light" w:eastAsia="Liberation Sans" w:hAnsi="Calibri Light" w:cs="Calibri Light"/>
          <w:color w:val="000000"/>
          <w:sz w:val="18"/>
          <w:szCs w:val="18"/>
          <w:lang w:eastAsia="pt-BR"/>
        </w:rPr>
        <w:t>, art. 18, IV).</w:t>
      </w:r>
    </w:p>
    <w:p w14:paraId="0387DFBD"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3442AE">
        <w:rPr>
          <w:rFonts w:ascii="Calibri Light" w:eastAsia="Liberation Sans" w:hAnsi="Calibri Light" w:cs="Calibri Light"/>
          <w:color w:val="000080"/>
          <w:sz w:val="18"/>
          <w:szCs w:val="18"/>
          <w:lang w:eastAsia="pt-BR"/>
        </w:rPr>
        <w:t>Lei nº 14.133, de 2021</w:t>
      </w:r>
      <w:r w:rsidRPr="003442AE">
        <w:rPr>
          <w:rFonts w:ascii="Calibri Light" w:eastAsia="Liberation Sans" w:hAnsi="Calibri Light" w:cs="Calibri Light"/>
          <w:color w:val="000000"/>
          <w:sz w:val="18"/>
          <w:szCs w:val="18"/>
          <w:lang w:eastAsia="pt-BR"/>
        </w:rPr>
        <w:t>.</w:t>
      </w:r>
    </w:p>
    <w:p w14:paraId="0E9F1A26"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08BAD809" w14:textId="77777777" w:rsidR="003442AE" w:rsidRPr="003442AE" w:rsidRDefault="003442AE" w:rsidP="003442AE">
      <w:pPr>
        <w:keepNext/>
        <w:keepLines/>
        <w:spacing w:after="0" w:line="240" w:lineRule="auto"/>
        <w:ind w:left="10" w:hanging="10"/>
        <w:jc w:val="both"/>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Gestor do Contrato</w:t>
      </w:r>
    </w:p>
    <w:p w14:paraId="02FE758A"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6EFDF4F"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6B56D209"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7CC4893E"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1AD217F8"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08EE5618"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3A6997C2"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7FEFBA6D" w14:textId="77777777" w:rsidR="003442AE" w:rsidRPr="003442AE" w:rsidRDefault="003442AE" w:rsidP="003442AE">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 xml:space="preserve">7. CRITÉRIOS DE MEDIÇÃO E DE PAGAMENTO       </w:t>
      </w:r>
    </w:p>
    <w:p w14:paraId="2ACFD658" w14:textId="77777777" w:rsidR="003442AE" w:rsidRPr="003442AE" w:rsidRDefault="003442AE" w:rsidP="003442AE">
      <w:pPr>
        <w:keepNext/>
        <w:keepLines/>
        <w:spacing w:after="0" w:line="240" w:lineRule="auto"/>
        <w:ind w:left="10" w:hanging="10"/>
        <w:jc w:val="both"/>
        <w:outlineLvl w:val="3"/>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Recebimento</w:t>
      </w:r>
    </w:p>
    <w:p w14:paraId="025EB36E"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616450D"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1F63BF25" w14:textId="77777777" w:rsidR="003442AE" w:rsidRPr="003442AE" w:rsidRDefault="003442AE" w:rsidP="003442AE">
      <w:pPr>
        <w:spacing w:after="0" w:line="240" w:lineRule="auto"/>
        <w:ind w:left="10" w:right="129"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lastRenderedPageBreak/>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0A8BA7C"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7406FFA6" w14:textId="77777777" w:rsidR="003442AE" w:rsidRPr="003442AE" w:rsidRDefault="003442AE" w:rsidP="003442AE">
      <w:pPr>
        <w:spacing w:after="0" w:line="240" w:lineRule="auto"/>
        <w:ind w:left="10" w:right="128"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3442AE">
        <w:rPr>
          <w:rFonts w:ascii="Calibri Light" w:eastAsia="Arial" w:hAnsi="Calibri Light" w:cs="Calibri Light"/>
          <w:color w:val="00007F"/>
          <w:sz w:val="18"/>
          <w:szCs w:val="18"/>
          <w:u w:val="single" w:color="000000"/>
          <w:lang w:eastAsia="pt-BR"/>
        </w:rPr>
        <w:t>art. 143 da Lei nº 14.133, de 2021</w:t>
      </w:r>
      <w:r w:rsidRPr="003442AE">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4B8A684F" w14:textId="77777777" w:rsidR="003442AE" w:rsidRPr="003442AE" w:rsidRDefault="003442AE" w:rsidP="003442AE">
      <w:pPr>
        <w:spacing w:after="0" w:line="240" w:lineRule="auto"/>
        <w:ind w:left="10" w:right="129"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7D072D9"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32D2A1A2"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558FA389" w14:textId="77777777" w:rsidR="003442AE" w:rsidRPr="003442AE" w:rsidRDefault="003442AE" w:rsidP="003442AE">
      <w:pPr>
        <w:keepNext/>
        <w:keepLines/>
        <w:spacing w:after="0" w:line="240" w:lineRule="auto"/>
        <w:ind w:left="10" w:hanging="10"/>
        <w:jc w:val="both"/>
        <w:outlineLvl w:val="3"/>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Liquidação</w:t>
      </w:r>
    </w:p>
    <w:p w14:paraId="028196E4" w14:textId="77777777" w:rsidR="003442AE" w:rsidRPr="003442AE" w:rsidRDefault="003442AE" w:rsidP="003442AE">
      <w:pPr>
        <w:spacing w:after="0" w:line="240" w:lineRule="auto"/>
        <w:ind w:left="10" w:right="128"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3442AE">
        <w:rPr>
          <w:rFonts w:ascii="Calibri Light" w:eastAsia="Liberation Sans" w:hAnsi="Calibri Light" w:cs="Calibri Light"/>
          <w:color w:val="00007F"/>
          <w:sz w:val="18"/>
          <w:szCs w:val="18"/>
          <w:u w:val="single" w:color="000000"/>
          <w:lang w:eastAsia="pt-BR"/>
        </w:rPr>
        <w:t>Instrução Normativa</w:t>
      </w:r>
      <w:r w:rsidRPr="003442AE">
        <w:rPr>
          <w:rFonts w:ascii="Calibri Light" w:eastAsia="Liberation Sans" w:hAnsi="Calibri Light" w:cs="Calibri Light"/>
          <w:color w:val="00007F"/>
          <w:sz w:val="18"/>
          <w:szCs w:val="18"/>
          <w:lang w:eastAsia="pt-BR"/>
        </w:rPr>
        <w:t xml:space="preserve"> </w:t>
      </w:r>
      <w:r w:rsidRPr="003442AE">
        <w:rPr>
          <w:rFonts w:ascii="Calibri Light" w:eastAsia="Liberation Sans" w:hAnsi="Calibri Light" w:cs="Calibri Light"/>
          <w:color w:val="00007F"/>
          <w:sz w:val="18"/>
          <w:szCs w:val="18"/>
          <w:u w:val="single" w:color="00007F"/>
          <w:lang w:eastAsia="pt-BR"/>
        </w:rPr>
        <w:t>SEGES/ME nº 77, de 4 de novembro de 202</w:t>
      </w:r>
      <w:r w:rsidRPr="003442AE">
        <w:rPr>
          <w:rFonts w:ascii="Calibri Light" w:eastAsia="Liberation Sans" w:hAnsi="Calibri Light" w:cs="Calibri Light"/>
          <w:color w:val="00007F"/>
          <w:sz w:val="18"/>
          <w:szCs w:val="18"/>
          <w:lang w:eastAsia="pt-BR"/>
        </w:rPr>
        <w:t>2</w:t>
      </w:r>
      <w:r w:rsidRPr="003442AE">
        <w:rPr>
          <w:rFonts w:ascii="Calibri Light" w:eastAsia="Liberation Sans" w:hAnsi="Calibri Light" w:cs="Calibri Light"/>
          <w:color w:val="000000"/>
          <w:sz w:val="18"/>
          <w:szCs w:val="18"/>
          <w:lang w:eastAsia="pt-BR"/>
        </w:rPr>
        <w:t xml:space="preserve">, c/c o </w:t>
      </w:r>
      <w:r w:rsidRPr="003442AE">
        <w:rPr>
          <w:rFonts w:ascii="Calibri Light" w:eastAsia="Liberation Sans" w:hAnsi="Calibri Light" w:cs="Calibri Light"/>
          <w:color w:val="00007F"/>
          <w:sz w:val="18"/>
          <w:szCs w:val="18"/>
          <w:u w:val="single" w:color="000000"/>
          <w:lang w:eastAsia="pt-BR"/>
        </w:rPr>
        <w:t>Decreto estadual n</w:t>
      </w:r>
      <w:r w:rsidRPr="003442AE">
        <w:rPr>
          <w:rFonts w:ascii="Calibri Light" w:eastAsia="Liberation Sans" w:hAnsi="Calibri Light" w:cs="Calibri Light"/>
          <w:color w:val="00007F"/>
          <w:sz w:val="18"/>
          <w:szCs w:val="18"/>
          <w:lang w:eastAsia="pt-BR"/>
        </w:rPr>
        <w:t xml:space="preserve">º </w:t>
      </w:r>
      <w:r w:rsidRPr="003442AE">
        <w:rPr>
          <w:rFonts w:ascii="Calibri Light" w:eastAsia="Liberation Sans" w:hAnsi="Calibri Light" w:cs="Calibri Light"/>
          <w:color w:val="00007F"/>
          <w:sz w:val="18"/>
          <w:szCs w:val="18"/>
          <w:u w:val="single" w:color="000000"/>
          <w:lang w:eastAsia="pt-BR"/>
        </w:rPr>
        <w:t>67.608, de 2023</w:t>
      </w:r>
      <w:r w:rsidRPr="003442AE">
        <w:rPr>
          <w:rFonts w:ascii="Calibri Light" w:eastAsia="Liberation Sans" w:hAnsi="Calibri Light" w:cs="Calibri Light"/>
          <w:color w:val="000000"/>
          <w:sz w:val="18"/>
          <w:szCs w:val="18"/>
          <w:lang w:eastAsia="pt-BR"/>
        </w:rPr>
        <w:t>).</w:t>
      </w:r>
    </w:p>
    <w:p w14:paraId="40864D5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3442AE">
        <w:rPr>
          <w:rFonts w:ascii="Calibri Light" w:eastAsia="Liberation Sans" w:hAnsi="Calibri Light" w:cs="Calibri Light"/>
          <w:color w:val="00007F"/>
          <w:sz w:val="18"/>
          <w:szCs w:val="18"/>
          <w:u w:val="single" w:color="000000"/>
          <w:lang w:eastAsia="pt-BR"/>
        </w:rPr>
        <w:t>inciso II do caput do art. 75 da Lei nº 14.133, de 2021</w:t>
      </w:r>
      <w:r w:rsidRPr="003442AE">
        <w:rPr>
          <w:rFonts w:ascii="Calibri Light" w:eastAsia="Liberation Sans" w:hAnsi="Calibri Light" w:cs="Calibri Light"/>
          <w:color w:val="000000"/>
          <w:sz w:val="18"/>
          <w:szCs w:val="18"/>
          <w:lang w:eastAsia="pt-BR"/>
        </w:rPr>
        <w:t>.</w:t>
      </w:r>
    </w:p>
    <w:p w14:paraId="7B5107DF"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6EA7F8FC"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7.9.1. O prazo de validade;</w:t>
      </w:r>
    </w:p>
    <w:p w14:paraId="3D07C8DE"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7.9.2. A data da emissão;</w:t>
      </w:r>
    </w:p>
    <w:p w14:paraId="6EB1C71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7.9.3. Os dados do contrato e do órgão contratante;</w:t>
      </w:r>
    </w:p>
    <w:p w14:paraId="352F7A0C"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7.9.4. O período respectivo de execução do contrato;</w:t>
      </w:r>
    </w:p>
    <w:p w14:paraId="7969FD4A"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7.9.5. O valor a pagar; e</w:t>
      </w:r>
    </w:p>
    <w:p w14:paraId="72270567"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7.9.6. Eventual destaque do valor de retenções tributárias cabíveis.</w:t>
      </w:r>
    </w:p>
    <w:p w14:paraId="5E0734A1"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57AFA33"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3442AE">
        <w:rPr>
          <w:rFonts w:ascii="Calibri Light" w:eastAsia="Liberation Sans" w:hAnsi="Calibri Light" w:cs="Calibri Light"/>
          <w:i/>
          <w:color w:val="000000"/>
          <w:sz w:val="18"/>
          <w:szCs w:val="18"/>
          <w:lang w:eastAsia="pt-BR"/>
        </w:rPr>
        <w:t>on-line</w:t>
      </w:r>
      <w:r w:rsidRPr="003442AE">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69DD5E13"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C6F0027"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65BEAB"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F50928B"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6112B20A"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254517C8"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6AE0794" w14:textId="77777777" w:rsidR="003442AE" w:rsidRPr="003442AE" w:rsidRDefault="003442AE" w:rsidP="003442AE">
      <w:pPr>
        <w:keepNext/>
        <w:keepLines/>
        <w:spacing w:after="0" w:line="240" w:lineRule="auto"/>
        <w:ind w:left="10" w:hanging="10"/>
        <w:jc w:val="both"/>
        <w:outlineLvl w:val="3"/>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Prazo de pagamento</w:t>
      </w:r>
    </w:p>
    <w:p w14:paraId="3D65B43F"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3442AE">
        <w:rPr>
          <w:rFonts w:ascii="Calibri Light" w:eastAsia="Arial" w:hAnsi="Calibri Light" w:cs="Calibri Light"/>
          <w:color w:val="00007F"/>
          <w:sz w:val="18"/>
          <w:szCs w:val="18"/>
          <w:u w:val="single" w:color="000000"/>
          <w:lang w:eastAsia="pt-BR"/>
        </w:rPr>
        <w:t>Decreto estadual nº 67.608, de 2023</w:t>
      </w:r>
      <w:r w:rsidRPr="003442AE">
        <w:rPr>
          <w:rFonts w:ascii="Calibri Light" w:eastAsia="Arial" w:hAnsi="Calibri Light" w:cs="Calibri Light"/>
          <w:color w:val="000000"/>
          <w:sz w:val="18"/>
          <w:szCs w:val="18"/>
          <w:lang w:eastAsia="pt-BR"/>
        </w:rPr>
        <w:t>.</w:t>
      </w:r>
    </w:p>
    <w:p w14:paraId="01C0BBEB" w14:textId="77777777" w:rsidR="003442AE" w:rsidRPr="003442AE" w:rsidRDefault="003442AE" w:rsidP="003442AE">
      <w:pPr>
        <w:spacing w:after="0" w:line="240" w:lineRule="auto"/>
        <w:ind w:left="10" w:right="127"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3442AE">
        <w:rPr>
          <w:rFonts w:ascii="Calibri Light" w:eastAsia="Arial" w:hAnsi="Calibri Light" w:cs="Calibri Light"/>
          <w:color w:val="00007F"/>
          <w:sz w:val="18"/>
          <w:szCs w:val="18"/>
          <w:u w:val="single" w:color="000000"/>
          <w:lang w:eastAsia="pt-BR"/>
        </w:rPr>
        <w:t>Decreto estadual nº 67.608, de</w:t>
      </w:r>
      <w:r w:rsidRPr="003442AE">
        <w:rPr>
          <w:rFonts w:ascii="Calibri Light" w:eastAsia="Arial" w:hAnsi="Calibri Light" w:cs="Calibri Light"/>
          <w:color w:val="00007F"/>
          <w:sz w:val="18"/>
          <w:szCs w:val="18"/>
          <w:lang w:eastAsia="pt-BR"/>
        </w:rPr>
        <w:t xml:space="preserve"> </w:t>
      </w:r>
      <w:r w:rsidRPr="003442AE">
        <w:rPr>
          <w:rFonts w:ascii="Calibri Light" w:eastAsia="Arial" w:hAnsi="Calibri Light" w:cs="Calibri Light"/>
          <w:color w:val="00007F"/>
          <w:sz w:val="18"/>
          <w:szCs w:val="18"/>
          <w:u w:val="single" w:color="00007F"/>
          <w:lang w:eastAsia="pt-BR"/>
        </w:rPr>
        <w:t>2023</w:t>
      </w:r>
      <w:r w:rsidRPr="003442AE">
        <w:rPr>
          <w:rFonts w:ascii="Calibri Light" w:eastAsia="Arial" w:hAnsi="Calibri Light" w:cs="Calibri Light"/>
          <w:color w:val="000000"/>
          <w:sz w:val="18"/>
          <w:szCs w:val="18"/>
          <w:lang w:eastAsia="pt-BR"/>
        </w:rPr>
        <w:t xml:space="preserve">, c/c o artigo 1º do </w:t>
      </w:r>
      <w:r w:rsidRPr="003442AE">
        <w:rPr>
          <w:rFonts w:ascii="Calibri Light" w:eastAsia="Arial" w:hAnsi="Calibri Light" w:cs="Calibri Light"/>
          <w:color w:val="00007F"/>
          <w:sz w:val="18"/>
          <w:szCs w:val="18"/>
          <w:u w:val="single" w:color="000000"/>
          <w:lang w:eastAsia="pt-BR"/>
        </w:rPr>
        <w:t>Decreto estadual nº 32.117, de 199</w:t>
      </w:r>
      <w:r w:rsidRPr="003442AE">
        <w:rPr>
          <w:rFonts w:ascii="Calibri Light" w:eastAsia="Arial" w:hAnsi="Calibri Light" w:cs="Calibri Light"/>
          <w:color w:val="00007F"/>
          <w:sz w:val="18"/>
          <w:szCs w:val="18"/>
          <w:lang w:eastAsia="pt-BR"/>
        </w:rPr>
        <w:t>0</w:t>
      </w:r>
      <w:r w:rsidRPr="003442AE">
        <w:rPr>
          <w:rFonts w:ascii="Calibri Light" w:eastAsia="Arial" w:hAnsi="Calibri Light" w:cs="Calibri Light"/>
          <w:color w:val="000000"/>
          <w:sz w:val="18"/>
          <w:szCs w:val="18"/>
          <w:lang w:eastAsia="pt-BR"/>
        </w:rPr>
        <w:t xml:space="preserve">), bem como incidirão juros moratórios, a razão de 0,5% (meio por cento) ao mês, calculados </w:t>
      </w:r>
      <w:r w:rsidRPr="003442AE">
        <w:rPr>
          <w:rFonts w:ascii="Calibri Light" w:eastAsia="Liberation Sans" w:hAnsi="Calibri Light" w:cs="Calibri Light"/>
          <w:i/>
          <w:color w:val="000000"/>
          <w:sz w:val="18"/>
          <w:szCs w:val="18"/>
          <w:lang w:eastAsia="pt-BR"/>
        </w:rPr>
        <w:t>pro rata temporis</w:t>
      </w:r>
      <w:r w:rsidRPr="003442AE">
        <w:rPr>
          <w:rFonts w:ascii="Calibri Light" w:eastAsia="Arial" w:hAnsi="Calibri Light" w:cs="Calibri Light"/>
          <w:color w:val="000000"/>
          <w:sz w:val="18"/>
          <w:szCs w:val="18"/>
          <w:lang w:eastAsia="pt-BR"/>
        </w:rPr>
        <w:t>, em relação ao atraso verificado.</w:t>
      </w:r>
    </w:p>
    <w:p w14:paraId="59F5D07B" w14:textId="77777777" w:rsidR="003442AE" w:rsidRPr="003442AE" w:rsidRDefault="003442AE" w:rsidP="003442AE">
      <w:pPr>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464BDBAC" w14:textId="77777777" w:rsidR="003442AE" w:rsidRPr="003442AE" w:rsidRDefault="003442AE" w:rsidP="003442AE">
      <w:pPr>
        <w:keepNext/>
        <w:keepLines/>
        <w:spacing w:after="0" w:line="240" w:lineRule="auto"/>
        <w:ind w:left="10" w:hanging="10"/>
        <w:jc w:val="both"/>
        <w:outlineLvl w:val="3"/>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Forma de pagamento</w:t>
      </w:r>
    </w:p>
    <w:p w14:paraId="67372FEC"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4B3653CA" w14:textId="77777777" w:rsidR="003442AE" w:rsidRPr="003442AE" w:rsidRDefault="003442AE" w:rsidP="003442AE">
      <w:pPr>
        <w:spacing w:after="0" w:line="240" w:lineRule="auto"/>
        <w:ind w:left="10" w:right="127"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3442AE">
        <w:rPr>
          <w:rFonts w:ascii="Calibri Light" w:eastAsia="Arial" w:hAnsi="Calibri Light" w:cs="Calibri Light"/>
          <w:color w:val="00007F"/>
          <w:sz w:val="18"/>
          <w:szCs w:val="18"/>
          <w:u w:val="single" w:color="000000"/>
          <w:lang w:eastAsia="pt-BR"/>
        </w:rPr>
        <w:t>Lei estadual nº 12.799, de 2008</w:t>
      </w:r>
      <w:r w:rsidRPr="003442AE">
        <w:rPr>
          <w:rFonts w:ascii="Calibri Light" w:eastAsia="Arial" w:hAnsi="Calibri Light" w:cs="Calibri Light"/>
          <w:color w:val="000000"/>
          <w:sz w:val="18"/>
          <w:szCs w:val="18"/>
          <w:lang w:eastAsia="pt-BR"/>
        </w:rPr>
        <w:t>.</w:t>
      </w:r>
    </w:p>
    <w:p w14:paraId="7E394B2A"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770581D7"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lastRenderedPageBreak/>
        <w:t>7.21. O Contratante poderá, por ocasião do pagamento, efetuar a retenção de tributos determinada por lei, ainda que não haja indicação de retenção na nota fiscal apresentada ou que se refira a retenções não realizadas em meses anteriores.</w:t>
      </w:r>
    </w:p>
    <w:p w14:paraId="2953116A"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72CFD02B" w14:textId="77777777" w:rsidR="003442AE" w:rsidRPr="003442AE" w:rsidRDefault="003442AE" w:rsidP="003442AE">
      <w:pPr>
        <w:spacing w:after="0" w:line="240" w:lineRule="auto"/>
        <w:ind w:left="10" w:right="127"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7.22. O contratado regularmente optante pelo Simples Nacional, nos termos da </w:t>
      </w:r>
      <w:r w:rsidRPr="003442AE">
        <w:rPr>
          <w:rFonts w:ascii="Calibri Light" w:eastAsia="Arial" w:hAnsi="Calibri Light" w:cs="Calibri Light"/>
          <w:color w:val="00007F"/>
          <w:sz w:val="18"/>
          <w:szCs w:val="18"/>
          <w:u w:val="single" w:color="000000"/>
          <w:lang w:eastAsia="pt-BR"/>
        </w:rPr>
        <w:t>Lei Complementar n</w:t>
      </w:r>
      <w:r w:rsidRPr="003442AE">
        <w:rPr>
          <w:rFonts w:ascii="Calibri Light" w:eastAsia="Arial" w:hAnsi="Calibri Light" w:cs="Calibri Light"/>
          <w:color w:val="00007F"/>
          <w:sz w:val="18"/>
          <w:szCs w:val="18"/>
          <w:lang w:eastAsia="pt-BR"/>
        </w:rPr>
        <w:t xml:space="preserve">º </w:t>
      </w:r>
      <w:r w:rsidRPr="003442AE">
        <w:rPr>
          <w:rFonts w:ascii="Calibri Light" w:eastAsia="Arial" w:hAnsi="Calibri Light" w:cs="Calibri Light"/>
          <w:color w:val="00007F"/>
          <w:sz w:val="18"/>
          <w:szCs w:val="18"/>
          <w:u w:val="single" w:color="00007F"/>
          <w:lang w:eastAsia="pt-BR"/>
        </w:rPr>
        <w:t>123, de 200</w:t>
      </w:r>
      <w:r w:rsidRPr="003442AE">
        <w:rPr>
          <w:rFonts w:ascii="Calibri Light" w:eastAsia="Arial" w:hAnsi="Calibri Light" w:cs="Calibri Light"/>
          <w:color w:val="00007F"/>
          <w:sz w:val="18"/>
          <w:szCs w:val="18"/>
          <w:lang w:eastAsia="pt-BR"/>
        </w:rPr>
        <w:t>6</w:t>
      </w:r>
      <w:r w:rsidRPr="003442AE">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3442AE">
        <w:rPr>
          <w:rFonts w:ascii="Calibri Light" w:eastAsia="Liberation Serif" w:hAnsi="Calibri Light" w:cs="Calibri Light"/>
          <w:color w:val="000000"/>
          <w:sz w:val="18"/>
          <w:szCs w:val="18"/>
          <w:lang w:eastAsia="pt-BR"/>
        </w:rPr>
        <w:t xml:space="preserve"> </w:t>
      </w:r>
    </w:p>
    <w:p w14:paraId="2971F876"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4557DA5"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8. FORMA E CRITÉRIOS DE SELEÇÃO DO FORNECEDOR E FORMA DE FORNECIMENTO</w:t>
      </w:r>
    </w:p>
    <w:p w14:paraId="2EC1CDF4" w14:textId="77777777" w:rsidR="003442AE" w:rsidRPr="003442AE" w:rsidRDefault="003442AE" w:rsidP="003442AE">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Forma de seleção e critério de julgamento da proposta</w:t>
      </w:r>
    </w:p>
    <w:p w14:paraId="5C06C72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w:t>
      </w:r>
      <w:r w:rsidRPr="003442AE">
        <w:rPr>
          <w:rFonts w:ascii="Calibri Light" w:eastAsia="Liberation Serif" w:hAnsi="Calibri Light" w:cs="Calibri Light"/>
          <w:b/>
          <w:color w:val="000000"/>
          <w:sz w:val="18"/>
          <w:szCs w:val="18"/>
          <w:lang w:eastAsia="pt-BR"/>
        </w:rPr>
        <w:t xml:space="preserve"> </w:t>
      </w:r>
      <w:r w:rsidRPr="003442AE">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0B13283F"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Forma de fornecimento</w:t>
      </w:r>
    </w:p>
    <w:p w14:paraId="78FB9CC6"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8.2. O fornecimento do objeto será por item</w:t>
      </w:r>
    </w:p>
    <w:p w14:paraId="67BA585B" w14:textId="77777777" w:rsidR="003442AE" w:rsidRPr="003442AE" w:rsidRDefault="003442AE" w:rsidP="003442AE">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Exigências de habilitação</w:t>
      </w:r>
    </w:p>
    <w:p w14:paraId="72DC81C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106BD6FC" w14:textId="77777777" w:rsidR="003442AE" w:rsidRPr="003442AE" w:rsidRDefault="003442AE" w:rsidP="003442AE">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Habilitação Jurídica</w:t>
      </w:r>
    </w:p>
    <w:p w14:paraId="142348CF"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8.4.</w:t>
      </w:r>
      <w:r w:rsidRPr="003442AE">
        <w:rPr>
          <w:rFonts w:ascii="Calibri Light" w:eastAsia="Liberation Serif" w:hAnsi="Calibri Light" w:cs="Calibri Light"/>
          <w:b/>
          <w:color w:val="000000"/>
          <w:sz w:val="18"/>
          <w:szCs w:val="18"/>
          <w:lang w:eastAsia="pt-BR"/>
        </w:rPr>
        <w:t xml:space="preserve"> Empresário individual:</w:t>
      </w:r>
      <w:r w:rsidRPr="003442AE">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8ACD6B6"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8.5. </w:t>
      </w:r>
      <w:r w:rsidRPr="003442AE">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3442AE">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09B5CFB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8.6.</w:t>
      </w:r>
      <w:r w:rsidRPr="003442AE">
        <w:rPr>
          <w:rFonts w:ascii="Calibri Light" w:eastAsia="Liberation Serif" w:hAnsi="Calibri Light" w:cs="Calibri Light"/>
          <w:b/>
          <w:color w:val="000000"/>
          <w:sz w:val="18"/>
          <w:szCs w:val="18"/>
          <w:lang w:eastAsia="pt-BR"/>
        </w:rPr>
        <w:t xml:space="preserve"> Sociedade empresária estrangeira:</w:t>
      </w:r>
      <w:r w:rsidRPr="003442AE">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1EEEAA40"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Instrução </w:t>
      </w:r>
      <w:r w:rsidRPr="003442AE">
        <w:rPr>
          <w:rFonts w:ascii="Calibri Light" w:eastAsia="Liberation Serif" w:hAnsi="Calibri Light" w:cs="Calibri Light"/>
          <w:color w:val="000000"/>
          <w:sz w:val="18"/>
          <w:szCs w:val="18"/>
          <w:u w:val="single" w:color="000000"/>
          <w:lang w:eastAsia="pt-BR"/>
        </w:rPr>
        <w:t>Normativa DREI/ME n.º 77, de 18 de março de 2020</w:t>
      </w:r>
      <w:r w:rsidRPr="003442AE">
        <w:rPr>
          <w:rFonts w:ascii="Calibri Light" w:eastAsia="Liberation Serif" w:hAnsi="Calibri Light" w:cs="Calibri Light"/>
          <w:color w:val="000000"/>
          <w:sz w:val="18"/>
          <w:szCs w:val="18"/>
          <w:lang w:eastAsia="pt-BR"/>
        </w:rPr>
        <w:t xml:space="preserve">.    </w:t>
      </w:r>
    </w:p>
    <w:p w14:paraId="45061C03"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8.7.</w:t>
      </w:r>
      <w:r w:rsidRPr="003442AE">
        <w:rPr>
          <w:rFonts w:ascii="Calibri Light" w:eastAsia="Liberation Serif" w:hAnsi="Calibri Light" w:cs="Calibri Light"/>
          <w:b/>
          <w:color w:val="000000"/>
          <w:sz w:val="18"/>
          <w:szCs w:val="18"/>
          <w:lang w:eastAsia="pt-BR"/>
        </w:rPr>
        <w:t xml:space="preserve"> Sociedade simples: </w:t>
      </w:r>
      <w:r w:rsidRPr="003442AE">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166D72DD"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8.8.</w:t>
      </w:r>
      <w:r w:rsidRPr="003442AE">
        <w:rPr>
          <w:rFonts w:ascii="Calibri Light" w:eastAsia="Liberation Serif" w:hAnsi="Calibri Light" w:cs="Calibri Light"/>
          <w:b/>
          <w:color w:val="000000"/>
          <w:sz w:val="18"/>
          <w:szCs w:val="18"/>
          <w:lang w:eastAsia="pt-BR"/>
        </w:rPr>
        <w:t xml:space="preserve"> Filial, sucursal ou agência de sociedade simples ou empresária:</w:t>
      </w:r>
      <w:r w:rsidRPr="003442AE">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7FDC3E9B"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Registro onde tem sede a matriz </w:t>
      </w:r>
    </w:p>
    <w:p w14:paraId="3F5AB49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8.9.</w:t>
      </w:r>
      <w:r w:rsidRPr="003442AE">
        <w:rPr>
          <w:rFonts w:ascii="Calibri Light" w:eastAsia="Liberation Serif" w:hAnsi="Calibri Light" w:cs="Calibri Light"/>
          <w:b/>
          <w:color w:val="000000"/>
          <w:sz w:val="18"/>
          <w:szCs w:val="18"/>
          <w:lang w:eastAsia="pt-BR"/>
        </w:rPr>
        <w:t xml:space="preserve"> Sociedade cooperativa:</w:t>
      </w:r>
      <w:r w:rsidRPr="003442AE">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3442AE">
        <w:rPr>
          <w:rFonts w:ascii="Calibri Light" w:eastAsia="Liberation Serif" w:hAnsi="Calibri Light" w:cs="Calibri Light"/>
          <w:color w:val="000000"/>
          <w:sz w:val="18"/>
          <w:szCs w:val="18"/>
          <w:u w:val="single" w:color="000000"/>
          <w:lang w:eastAsia="pt-BR"/>
        </w:rPr>
        <w:t>art. 107 da Lei nº 5.764, de 16 de dezembro 1971</w:t>
      </w:r>
      <w:r w:rsidRPr="003442AE">
        <w:rPr>
          <w:rFonts w:ascii="Calibri Light" w:eastAsia="Liberation Serif" w:hAnsi="Calibri Light" w:cs="Calibri Light"/>
          <w:color w:val="000000"/>
          <w:sz w:val="18"/>
          <w:szCs w:val="18"/>
          <w:lang w:eastAsia="pt-BR"/>
        </w:rPr>
        <w:t xml:space="preserve">.  </w:t>
      </w:r>
    </w:p>
    <w:p w14:paraId="15CF27D4"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8.10. Ato de autorização para o exercício da atividade de:</w:t>
      </w:r>
    </w:p>
    <w:p w14:paraId="4737A61D"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3CEC85EB"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ANVISA; </w:t>
      </w:r>
    </w:p>
    <w:p w14:paraId="58DA6AFA"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4E46D42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2014, da ANVISA; </w:t>
      </w:r>
    </w:p>
    <w:p w14:paraId="0E45EC7C"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8.10.3. a Licença Sanitária Estadual ou Municipal vigente.</w:t>
      </w:r>
    </w:p>
    <w:p w14:paraId="2B8DFE6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0164A4F6" w14:textId="77777777" w:rsidR="003442AE" w:rsidRPr="003442AE" w:rsidRDefault="003442AE" w:rsidP="003442AE">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 xml:space="preserve">Habilitação fiscal, social e trabalhista   </w:t>
      </w:r>
    </w:p>
    <w:p w14:paraId="0D191D0E"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177C519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3442AE">
        <w:rPr>
          <w:rFonts w:ascii="Calibri Light" w:eastAsia="Liberation Serif" w:hAnsi="Calibri Light" w:cs="Calibri Light"/>
          <w:color w:val="000000"/>
          <w:sz w:val="18"/>
          <w:szCs w:val="18"/>
          <w:u w:val="single" w:color="000000"/>
          <w:lang w:eastAsia="pt-BR"/>
        </w:rPr>
        <w:t>Portaria Conjunta nº 1.751, de 02 de outubro de 201</w:t>
      </w:r>
      <w:r w:rsidRPr="003442AE">
        <w:rPr>
          <w:rFonts w:ascii="Calibri Light" w:eastAsia="Liberation Serif" w:hAnsi="Calibri Light" w:cs="Calibri Light"/>
          <w:color w:val="000000"/>
          <w:sz w:val="18"/>
          <w:szCs w:val="18"/>
          <w:lang w:eastAsia="pt-BR"/>
        </w:rPr>
        <w:t>4, do Secretário da Receita Federal do Brasil e da Procuradora-Geral da Fazenda Nacional.</w:t>
      </w:r>
    </w:p>
    <w:p w14:paraId="1752F95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8.14. Prova de regularidade com o Fundo de Garantia do Tempo de Serviço (FGTS);</w:t>
      </w:r>
    </w:p>
    <w:p w14:paraId="65345AE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3442AE">
        <w:rPr>
          <w:rFonts w:ascii="Calibri Light" w:eastAsia="Liberation Serif" w:hAnsi="Calibri Light" w:cs="Calibri Light"/>
          <w:color w:val="000000"/>
          <w:sz w:val="18"/>
          <w:szCs w:val="18"/>
          <w:u w:val="single" w:color="000000"/>
          <w:lang w:eastAsia="pt-BR"/>
        </w:rPr>
        <w:t>Decreto-Lei nº 5.452, de 1º de maio de 1943</w:t>
      </w:r>
      <w:r w:rsidRPr="003442AE">
        <w:rPr>
          <w:rFonts w:ascii="Calibri Light" w:eastAsia="Liberation Serif" w:hAnsi="Calibri Light" w:cs="Calibri Light"/>
          <w:color w:val="000000"/>
          <w:sz w:val="18"/>
          <w:szCs w:val="18"/>
          <w:lang w:eastAsia="pt-BR"/>
        </w:rPr>
        <w:t>;</w:t>
      </w:r>
    </w:p>
    <w:p w14:paraId="248F4AE3"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283899DE"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1E73A45B"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574EE34" w14:textId="77777777" w:rsidR="003442AE" w:rsidRPr="003442AE" w:rsidRDefault="003442AE" w:rsidP="003442AE">
      <w:pPr>
        <w:spacing w:after="0" w:line="240" w:lineRule="auto"/>
        <w:ind w:left="-5" w:hanging="10"/>
        <w:jc w:val="both"/>
        <w:rPr>
          <w:rFonts w:ascii="Calibri Light" w:eastAsia="Liberation Serif"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1E3351C"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Qualificação Econômico-Financeira     </w:t>
      </w:r>
    </w:p>
    <w:p w14:paraId="04791C16"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lastRenderedPageBreak/>
        <w:t>8.20. Certidão negativa de insolvência civil expedida pelo distribuidor do domicílio ou sede do licitante, caso se trate de de sociedade simples;</w:t>
      </w:r>
    </w:p>
    <w:p w14:paraId="35373237"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218E379F"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67F89C93" w14:textId="77777777" w:rsidR="003442AE" w:rsidRPr="003442AE" w:rsidRDefault="003442AE" w:rsidP="003442AE">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 xml:space="preserve">Outras comprovações </w:t>
      </w:r>
    </w:p>
    <w:p w14:paraId="479B9260"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8.22. Tratando-se de consórcio, caso admitida a sua participação:</w:t>
      </w:r>
    </w:p>
    <w:p w14:paraId="364B3C4D"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7F551E20"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Designação do consórcio e sua composição;</w:t>
      </w:r>
    </w:p>
    <w:p w14:paraId="7F71AEC0"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Finalidade do consórcio;</w:t>
      </w:r>
    </w:p>
    <w:p w14:paraId="474A0924"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Prazo de duração do consórcio, que deve coincidir, no mínimo, com o prazo de vigência contratual;</w:t>
      </w:r>
    </w:p>
    <w:p w14:paraId="7E4D7A9F"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Endereço do consórcio e o foro competente para dirimir eventuais demandas entre os consorciados;</w:t>
      </w:r>
    </w:p>
    <w:p w14:paraId="7D663013"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Definição das obrigações e responsabilidades de cada consorciado e das prestações específicas;</w:t>
      </w:r>
    </w:p>
    <w:p w14:paraId="544F5518"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2804DDE"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0F37F074" w14:textId="77777777" w:rsidR="003442AE" w:rsidRPr="003442AE" w:rsidRDefault="003442AE" w:rsidP="003442AE">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70104B76"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3C2BDCFD" w14:textId="77777777" w:rsidR="003442AE" w:rsidRPr="003442AE" w:rsidRDefault="003442AE" w:rsidP="003442AE">
      <w:pPr>
        <w:spacing w:after="0" w:line="240" w:lineRule="auto"/>
        <w:ind w:left="10" w:right="13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79C997C5"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14.133/2021.</w:t>
      </w:r>
    </w:p>
    <w:p w14:paraId="45D053CE" w14:textId="77777777" w:rsidR="003442AE" w:rsidRPr="003442AE" w:rsidRDefault="003442AE" w:rsidP="003442AE">
      <w:pPr>
        <w:spacing w:after="0" w:line="240" w:lineRule="auto"/>
        <w:ind w:left="10"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8.22.4. A inabilitação de qualquer consorciado acarretará a automática inabilitação do consórcio.</w:t>
      </w:r>
    </w:p>
    <w:p w14:paraId="642BEDC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044D2936" w14:textId="77777777" w:rsidR="003442AE" w:rsidRPr="003442AE" w:rsidRDefault="003442AE" w:rsidP="003442AE">
      <w:pPr>
        <w:numPr>
          <w:ilvl w:val="2"/>
          <w:numId w:val="38"/>
        </w:numPr>
        <w:spacing w:after="0" w:line="240" w:lineRule="auto"/>
        <w:ind w:left="15"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3442AE">
        <w:rPr>
          <w:rFonts w:ascii="Calibri Light" w:eastAsia="Arial" w:hAnsi="Calibri Light" w:cs="Calibri Light"/>
          <w:color w:val="00007F"/>
          <w:sz w:val="18"/>
          <w:szCs w:val="18"/>
          <w:u w:val="single" w:color="000000"/>
          <w:lang w:eastAsia="pt-BR"/>
        </w:rPr>
        <w:t>arts. 4º</w:t>
      </w:r>
      <w:r w:rsidRPr="003442AE">
        <w:rPr>
          <w:rFonts w:ascii="Calibri Light" w:eastAsia="Arial" w:hAnsi="Calibri Light" w:cs="Calibri Light"/>
          <w:color w:val="00007F"/>
          <w:sz w:val="18"/>
          <w:szCs w:val="18"/>
          <w:lang w:eastAsia="pt-BR"/>
        </w:rPr>
        <w:t xml:space="preserve">, </w:t>
      </w:r>
      <w:r w:rsidRPr="003442AE">
        <w:rPr>
          <w:rFonts w:ascii="Calibri Light" w:eastAsia="Arial" w:hAnsi="Calibri Light" w:cs="Calibri Light"/>
          <w:color w:val="00007F"/>
          <w:sz w:val="18"/>
          <w:szCs w:val="18"/>
          <w:u w:val="single" w:color="00007F"/>
          <w:lang w:eastAsia="pt-BR"/>
        </w:rPr>
        <w:t xml:space="preserve">inciso XI, 21, inciso </w:t>
      </w:r>
      <w:r w:rsidRPr="003442AE">
        <w:rPr>
          <w:rFonts w:ascii="Calibri Light" w:eastAsia="Arial" w:hAnsi="Calibri Light" w:cs="Calibri Light"/>
          <w:color w:val="00007F"/>
          <w:sz w:val="18"/>
          <w:szCs w:val="18"/>
          <w:lang w:eastAsia="pt-BR"/>
        </w:rPr>
        <w:t xml:space="preserve">I </w:t>
      </w:r>
      <w:r w:rsidRPr="003442AE">
        <w:rPr>
          <w:rFonts w:ascii="Calibri Light" w:eastAsia="Arial" w:hAnsi="Calibri Light" w:cs="Calibri Light"/>
          <w:color w:val="000000"/>
          <w:sz w:val="18"/>
          <w:szCs w:val="18"/>
          <w:lang w:eastAsia="pt-BR"/>
        </w:rPr>
        <w:t xml:space="preserve">e </w:t>
      </w:r>
      <w:r w:rsidRPr="003442AE">
        <w:rPr>
          <w:rFonts w:ascii="Calibri Light" w:eastAsia="Arial" w:hAnsi="Calibri Light" w:cs="Calibri Light"/>
          <w:color w:val="00007F"/>
          <w:sz w:val="18"/>
          <w:szCs w:val="18"/>
          <w:u w:val="single" w:color="000000"/>
          <w:lang w:eastAsia="pt-BR"/>
        </w:rPr>
        <w:t>42, §§2º a 6º da Lei n. 5.764, de 1971</w:t>
      </w:r>
      <w:r w:rsidRPr="003442AE">
        <w:rPr>
          <w:rFonts w:ascii="Calibri Light" w:eastAsia="Arial" w:hAnsi="Calibri Light" w:cs="Calibri Light"/>
          <w:color w:val="000000"/>
          <w:sz w:val="18"/>
          <w:szCs w:val="18"/>
          <w:lang w:eastAsia="pt-BR"/>
        </w:rPr>
        <w:t>;</w:t>
      </w:r>
    </w:p>
    <w:p w14:paraId="1F32A827"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7569A819"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Regimento dos fundos instituídos pelos cooperados, com a ata da assembleia;</w:t>
      </w:r>
    </w:p>
    <w:p w14:paraId="7162AF4E"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71EC36A6"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Ata da reunião em que os cooperados autorizaram a cooperativa a contratar o objeto da licitação;</w:t>
      </w:r>
    </w:p>
    <w:p w14:paraId="0DF96D21"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A última auditoria contábil-financeira da cooperativa, conforme dispõe o </w:t>
      </w:r>
      <w:r w:rsidRPr="003442AE">
        <w:rPr>
          <w:rFonts w:ascii="Calibri Light" w:eastAsia="Arial" w:hAnsi="Calibri Light" w:cs="Calibri Light"/>
          <w:color w:val="00007F"/>
          <w:sz w:val="18"/>
          <w:szCs w:val="18"/>
          <w:u w:val="single" w:color="000000"/>
          <w:lang w:eastAsia="pt-BR"/>
        </w:rPr>
        <w:t>art. 112 da Lei n. 5.76</w:t>
      </w:r>
      <w:r w:rsidRPr="003442AE">
        <w:rPr>
          <w:rFonts w:ascii="Calibri Light" w:eastAsia="Arial" w:hAnsi="Calibri Light" w:cs="Calibri Light"/>
          <w:color w:val="00007F"/>
          <w:sz w:val="18"/>
          <w:szCs w:val="18"/>
          <w:lang w:eastAsia="pt-BR"/>
        </w:rPr>
        <w:t xml:space="preserve">4, </w:t>
      </w:r>
      <w:r w:rsidRPr="003442AE">
        <w:rPr>
          <w:rFonts w:ascii="Calibri Light" w:eastAsia="Arial" w:hAnsi="Calibri Light" w:cs="Calibri Light"/>
          <w:color w:val="00007F"/>
          <w:sz w:val="18"/>
          <w:szCs w:val="18"/>
          <w:u w:val="single" w:color="00007F"/>
          <w:lang w:eastAsia="pt-BR"/>
        </w:rPr>
        <w:t>de 1971</w:t>
      </w:r>
      <w:r w:rsidRPr="003442AE">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34DC30FA" w14:textId="77777777" w:rsidR="003442AE" w:rsidRPr="003442AE" w:rsidRDefault="003442AE" w:rsidP="003442AE">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7E4FC42D"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525FEFD" w14:textId="77777777" w:rsidR="003442AE" w:rsidRPr="003442AE" w:rsidRDefault="003442AE" w:rsidP="003442AE">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9. ESTIMATIVAS DO VALOR DA CONTRATAÇÃO</w:t>
      </w:r>
    </w:p>
    <w:p w14:paraId="2DB40781" w14:textId="77777777" w:rsidR="003442AE" w:rsidRPr="003442AE" w:rsidRDefault="003442AE" w:rsidP="003442AE">
      <w:pPr>
        <w:spacing w:after="0" w:line="240" w:lineRule="auto"/>
        <w:ind w:left="-5" w:right="-5"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E90A04D"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3D628BE8" w14:textId="77777777" w:rsidR="003442AE" w:rsidRPr="003442AE" w:rsidRDefault="003442AE" w:rsidP="003442AE">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3442AE">
        <w:rPr>
          <w:rFonts w:ascii="Calibri Light" w:eastAsia="Arial" w:hAnsi="Calibri Light" w:cs="Calibri Light"/>
          <w:b/>
          <w:color w:val="000000"/>
          <w:sz w:val="18"/>
          <w:szCs w:val="18"/>
          <w:lang w:eastAsia="pt-BR"/>
        </w:rPr>
        <w:t xml:space="preserve">10. ADEQUAÇÃO ORÇAMENTÁRIA </w:t>
      </w:r>
    </w:p>
    <w:p w14:paraId="089E0659"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31662740"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10.2 </w:t>
      </w:r>
      <w:r w:rsidRPr="003442AE">
        <w:rPr>
          <w:rFonts w:ascii="Calibri Light" w:eastAsia="Liberation Sans" w:hAnsi="Calibri Light" w:cs="Calibri Light"/>
          <w:color w:val="000000"/>
          <w:sz w:val="18"/>
          <w:szCs w:val="18"/>
          <w:lang w:eastAsia="pt-BR"/>
        </w:rPr>
        <w:t>No presente exercício, a contratação será atendida pela seguinte dotação:</w:t>
      </w:r>
    </w:p>
    <w:p w14:paraId="36FC8E74"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10.2.1. Gestão/Unidade: 092301;</w:t>
      </w:r>
    </w:p>
    <w:p w14:paraId="11F1C791"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10.2.2. Fonte de Recursos: 165.910.001;</w:t>
      </w:r>
    </w:p>
    <w:p w14:paraId="0381CDD6"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10.2.3. Programa de Trabalho: PTRES 095715;</w:t>
      </w:r>
    </w:p>
    <w:p w14:paraId="25C23B26"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10.2.4. Elemento de Despesa: 33903030;</w:t>
      </w:r>
    </w:p>
    <w:p w14:paraId="2763E152" w14:textId="77777777" w:rsidR="003442AE" w:rsidRPr="003442AE" w:rsidRDefault="003442AE" w:rsidP="003442AE">
      <w:pPr>
        <w:spacing w:after="0" w:line="240" w:lineRule="auto"/>
        <w:ind w:left="10" w:right="19"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10.2.5. Plano Interno: N/A</w:t>
      </w:r>
      <w:r w:rsidRPr="003442AE">
        <w:rPr>
          <w:rFonts w:ascii="Calibri Light" w:eastAsia="Liberation Serif" w:hAnsi="Calibri Light" w:cs="Calibri Light"/>
          <w:color w:val="000000"/>
          <w:sz w:val="18"/>
          <w:szCs w:val="18"/>
          <w:lang w:eastAsia="pt-BR"/>
        </w:rPr>
        <w:t xml:space="preserve"> </w:t>
      </w:r>
    </w:p>
    <w:p w14:paraId="3DC7C953" w14:textId="77777777" w:rsidR="003442AE" w:rsidRPr="003442AE" w:rsidRDefault="003442AE" w:rsidP="003442AE">
      <w:pPr>
        <w:spacing w:after="0" w:line="240" w:lineRule="auto"/>
        <w:ind w:left="-5" w:right="-5"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4835A62" w14:textId="77777777" w:rsidR="003442AE" w:rsidRPr="003442AE" w:rsidRDefault="003442AE" w:rsidP="003442AE">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2E2F244A" w14:textId="77777777" w:rsidR="003442AE" w:rsidRPr="003442AE" w:rsidRDefault="003442AE" w:rsidP="003442AE">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2. Modelo Padrão Adotado</w:t>
      </w:r>
    </w:p>
    <w:p w14:paraId="618FF7AF"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Termo de Referência: </w:t>
      </w:r>
    </w:p>
    <w:p w14:paraId="6B1DD561" w14:textId="77777777" w:rsidR="003442AE" w:rsidRPr="003442AE" w:rsidRDefault="003442AE" w:rsidP="003442AE">
      <w:pPr>
        <w:tabs>
          <w:tab w:val="left" w:pos="3686"/>
        </w:tabs>
        <w:spacing w:after="0" w:line="240" w:lineRule="auto"/>
        <w:ind w:left="-5" w:right="6002"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Administração Pública do Estado São Paulo Minuta padronizada.</w:t>
      </w:r>
    </w:p>
    <w:p w14:paraId="728FDE26"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Análise técnica: Subsecretaria de Gestão. Exame jurídico: PGE</w:t>
      </w:r>
    </w:p>
    <w:p w14:paraId="144A5803"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lastRenderedPageBreak/>
        <w:t>Termo de Referência - Aquisição - Licitação</w:t>
      </w:r>
    </w:p>
    <w:p w14:paraId="031F167A"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Versão atualizada em: 05/09/2024</w:t>
      </w:r>
      <w:r w:rsidRPr="003442AE">
        <w:rPr>
          <w:rFonts w:ascii="Calibri Light" w:eastAsia="Courier New" w:hAnsi="Calibri Light" w:cs="Calibri Light"/>
          <w:color w:val="000000"/>
          <w:sz w:val="18"/>
          <w:szCs w:val="18"/>
          <w:lang w:eastAsia="pt-BR"/>
        </w:rPr>
        <w:t xml:space="preserve">  </w:t>
      </w:r>
    </w:p>
    <w:p w14:paraId="5AAE0050"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04EED88"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3. Nível de acesso</w:t>
      </w:r>
    </w:p>
    <w:p w14:paraId="4EFB5D8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1C403686" w14:textId="77777777" w:rsidR="003442AE" w:rsidRPr="003442AE" w:rsidRDefault="003442AE" w:rsidP="003442AE">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6787FC7" w14:textId="77777777" w:rsidR="003442AE" w:rsidRPr="003442AE" w:rsidRDefault="003442AE" w:rsidP="003442AE">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4. Responsáveis</w:t>
      </w:r>
    </w:p>
    <w:p w14:paraId="2F6EFA98" w14:textId="37CAF1F9" w:rsidR="00B37FD6" w:rsidRDefault="003442AE" w:rsidP="003442AE">
      <w:pPr>
        <w:pStyle w:val="Corpodetexto"/>
        <w:rPr>
          <w:rFonts w:ascii="Times New Roman"/>
          <w:sz w:val="21"/>
          <w:lang w:val="pt-BR"/>
        </w:rPr>
      </w:pPr>
      <w:r w:rsidRPr="003442AE">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hyperlink r:id="rId22">
        <w:r w:rsidRPr="003442AE">
          <w:rPr>
            <w:rFonts w:ascii="Calibri Light" w:eastAsia="Liberation Serif" w:hAnsi="Calibri Light" w:cs="Calibri Light"/>
            <w:color w:val="0000FF"/>
            <w:sz w:val="18"/>
            <w:szCs w:val="18"/>
            <w:u w:val="single" w:color="0000FF"/>
            <w:lang w:val="pt-BR" w:eastAsia="pt-BR"/>
          </w:rPr>
          <w:t xml:space="preserve">Decreto nº 10.543, de 13 de novembro de </w:t>
        </w:r>
      </w:hyperlink>
      <w:hyperlink r:id="rId23">
        <w:r w:rsidRPr="003442AE">
          <w:rPr>
            <w:rFonts w:ascii="Calibri Light" w:eastAsia="Liberation Serif" w:hAnsi="Calibri Light" w:cs="Calibri Light"/>
            <w:color w:val="0000FF"/>
            <w:sz w:val="18"/>
            <w:szCs w:val="18"/>
            <w:u w:val="single" w:color="0000FF"/>
            <w:lang w:val="pt-BR" w:eastAsia="pt-BR"/>
          </w:rPr>
          <w:t>2020</w:t>
        </w:r>
      </w:hyperlink>
      <w:hyperlink r:id="rId24">
        <w:r w:rsidRPr="003442AE">
          <w:rPr>
            <w:rFonts w:ascii="Calibri Light" w:eastAsia="Liberation Serif" w:hAnsi="Calibri Light" w:cs="Calibri Light"/>
            <w:color w:val="000000"/>
            <w:sz w:val="18"/>
            <w:szCs w:val="18"/>
            <w:lang w:val="pt-BR" w:eastAsia="pt-BR"/>
          </w:rPr>
          <w:t>.</w:t>
        </w:r>
      </w:hyperlink>
    </w:p>
    <w:p w14:paraId="580AAC22" w14:textId="77777777" w:rsidR="008925A2" w:rsidRPr="0046524F" w:rsidRDefault="008925A2" w:rsidP="00E116DD">
      <w:pPr>
        <w:pStyle w:val="Corpodetexto"/>
        <w:rPr>
          <w:rFonts w:ascii="Times New Roman"/>
          <w:sz w:val="21"/>
          <w:lang w:val="pt-BR"/>
        </w:rPr>
      </w:pPr>
    </w:p>
    <w:p w14:paraId="20C14E3C" w14:textId="51C32677" w:rsidR="00C11B71" w:rsidRPr="007B68E8" w:rsidRDefault="008925A2" w:rsidP="00C11B71">
      <w:pPr>
        <w:pStyle w:val="Ttulo3"/>
        <w:jc w:val="left"/>
        <w:rPr>
          <w:rFonts w:ascii="Arial" w:hAnsi="Arial" w:cs="Arial"/>
          <w:sz w:val="18"/>
          <w:szCs w:val="18"/>
        </w:rPr>
      </w:pPr>
      <w:r w:rsidRPr="008925A2">
        <w:rPr>
          <w:rFonts w:ascii="Arial" w:hAnsi="Arial" w:cs="Arial"/>
          <w:sz w:val="18"/>
          <w:szCs w:val="18"/>
        </w:rPr>
        <w:t>SIMONE ROSA DE OLIVEIRA COSTA</w:t>
      </w:r>
    </w:p>
    <w:p w14:paraId="5B354CD9" w14:textId="17555E31" w:rsidR="00067491" w:rsidRPr="00067491" w:rsidRDefault="00C11B71" w:rsidP="00C11B71">
      <w:pPr>
        <w:spacing w:before="90"/>
        <w:ind w:right="3237"/>
        <w:rPr>
          <w:rFonts w:ascii="Arial" w:hAnsi="Arial" w:cs="Arial"/>
          <w:color w:val="FF0000"/>
          <w:sz w:val="18"/>
          <w:szCs w:val="18"/>
        </w:rPr>
      </w:pPr>
      <w:r>
        <w:rPr>
          <w:rFonts w:ascii="Arial" w:hAnsi="Arial" w:cs="Arial"/>
          <w:sz w:val="18"/>
          <w:szCs w:val="18"/>
        </w:rPr>
        <w:t xml:space="preserve">         </w:t>
      </w:r>
      <w:r w:rsidR="008925A2" w:rsidRPr="008925A2">
        <w:rPr>
          <w:rFonts w:ascii="Arial" w:hAnsi="Arial" w:cs="Arial"/>
          <w:sz w:val="18"/>
          <w:szCs w:val="18"/>
        </w:rPr>
        <w:t>Oficial Administrativo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25C88736"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CRISTINA KIYOKO KUGA</w:t>
      </w:r>
    </w:p>
    <w:p w14:paraId="1DD135D9" w14:textId="77777777" w:rsidR="00C11B71" w:rsidRDefault="00C11B71" w:rsidP="00C11B71">
      <w:pPr>
        <w:spacing w:before="89"/>
        <w:ind w:right="2577" w:firstLine="426"/>
        <w:rPr>
          <w:rFonts w:ascii="Arial" w:hAnsi="Arial" w:cs="Arial"/>
          <w:sz w:val="18"/>
          <w:szCs w:val="18"/>
        </w:rPr>
      </w:pPr>
      <w:r w:rsidRPr="00315581">
        <w:rPr>
          <w:rFonts w:ascii="Arial" w:hAnsi="Arial" w:cs="Arial"/>
          <w:sz w:val="18"/>
          <w:szCs w:val="18"/>
        </w:rPr>
        <w:t>Equipe de Apoio</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55385BB2"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442AE">
        <w:rPr>
          <w:rFonts w:ascii="Arial" w:hAnsi="Arial" w:cs="Arial"/>
          <w:b/>
          <w:spacing w:val="-4"/>
          <w:sz w:val="18"/>
          <w:szCs w:val="18"/>
        </w:rPr>
        <w:t>18/2026</w:t>
      </w:r>
    </w:p>
    <w:p w14:paraId="261C261E"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1. Informações Básicas</w:t>
      </w:r>
    </w:p>
    <w:p w14:paraId="20EF1582"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Número do processo: 145.00037571/2025-30</w:t>
      </w:r>
    </w:p>
    <w:p w14:paraId="0F18D015"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5F35D6A"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2. Descrição da necessidade</w:t>
      </w:r>
    </w:p>
    <w:p w14:paraId="245396A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Aquisição de </w:t>
      </w:r>
      <w:r w:rsidRPr="003442AE">
        <w:rPr>
          <w:rFonts w:ascii="Calibri Light" w:eastAsia="Arial" w:hAnsi="Calibri Light" w:cs="Calibri Light"/>
          <w:b/>
          <w:color w:val="000000"/>
          <w:sz w:val="18"/>
          <w:szCs w:val="18"/>
          <w:lang w:eastAsia="pt-BR"/>
        </w:rPr>
        <w:t>material de consumo</w:t>
      </w:r>
      <w:r w:rsidRPr="003442AE">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35C77B21" w14:textId="77777777" w:rsidR="003442AE" w:rsidRPr="003442AE" w:rsidRDefault="003442AE" w:rsidP="003442AE">
      <w:pPr>
        <w:spacing w:after="0" w:line="240" w:lineRule="auto"/>
        <w:ind w:left="-15" w:right="-2"/>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408"/>
        <w:gridCol w:w="946"/>
        <w:gridCol w:w="879"/>
        <w:gridCol w:w="842"/>
        <w:gridCol w:w="935"/>
        <w:gridCol w:w="1069"/>
      </w:tblGrid>
      <w:tr w:rsidR="003442AE" w:rsidRPr="003442AE" w14:paraId="6BFBCAF3" w14:textId="77777777" w:rsidTr="00C750AF">
        <w:tc>
          <w:tcPr>
            <w:tcW w:w="0" w:type="auto"/>
            <w:shd w:val="clear" w:color="auto" w:fill="auto"/>
          </w:tcPr>
          <w:p w14:paraId="40CB817F"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Item</w:t>
            </w:r>
          </w:p>
        </w:tc>
        <w:tc>
          <w:tcPr>
            <w:tcW w:w="0" w:type="auto"/>
            <w:shd w:val="clear" w:color="auto" w:fill="auto"/>
          </w:tcPr>
          <w:p w14:paraId="5A33BD2D"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Especificação</w:t>
            </w:r>
          </w:p>
        </w:tc>
        <w:tc>
          <w:tcPr>
            <w:tcW w:w="0" w:type="auto"/>
            <w:shd w:val="clear" w:color="auto" w:fill="auto"/>
          </w:tcPr>
          <w:p w14:paraId="0DED5199"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Código</w:t>
            </w:r>
          </w:p>
        </w:tc>
        <w:tc>
          <w:tcPr>
            <w:tcW w:w="0" w:type="auto"/>
            <w:shd w:val="clear" w:color="auto" w:fill="auto"/>
          </w:tcPr>
          <w:p w14:paraId="646023C9"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Cód. Siafisico</w:t>
            </w:r>
          </w:p>
        </w:tc>
        <w:tc>
          <w:tcPr>
            <w:tcW w:w="0" w:type="auto"/>
            <w:shd w:val="clear" w:color="auto" w:fill="auto"/>
          </w:tcPr>
          <w:p w14:paraId="5749C19E"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CATMAT</w:t>
            </w:r>
          </w:p>
        </w:tc>
        <w:tc>
          <w:tcPr>
            <w:tcW w:w="0" w:type="auto"/>
            <w:shd w:val="clear" w:color="auto" w:fill="auto"/>
          </w:tcPr>
          <w:p w14:paraId="43959DF2"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Und. de medida</w:t>
            </w:r>
          </w:p>
        </w:tc>
        <w:tc>
          <w:tcPr>
            <w:tcW w:w="0" w:type="auto"/>
            <w:shd w:val="clear" w:color="auto" w:fill="auto"/>
          </w:tcPr>
          <w:p w14:paraId="5DD914B2" w14:textId="77777777" w:rsidR="003442AE" w:rsidRPr="003442AE" w:rsidRDefault="003442AE" w:rsidP="003442AE">
            <w:pPr>
              <w:spacing w:after="0" w:line="240" w:lineRule="auto"/>
              <w:jc w:val="both"/>
              <w:rPr>
                <w:rFonts w:ascii="Calibri Light" w:eastAsia="Calibri" w:hAnsi="Calibri Light" w:cs="Calibri Light"/>
                <w:b/>
                <w:color w:val="000000"/>
                <w:sz w:val="18"/>
                <w:szCs w:val="18"/>
                <w:lang w:eastAsia="pt-BR"/>
              </w:rPr>
            </w:pPr>
            <w:r w:rsidRPr="003442AE">
              <w:rPr>
                <w:rFonts w:ascii="Calibri Light" w:eastAsia="Calibri" w:hAnsi="Calibri Light" w:cs="Calibri Light"/>
                <w:b/>
                <w:color w:val="000000"/>
                <w:sz w:val="18"/>
                <w:szCs w:val="18"/>
                <w:lang w:eastAsia="pt-BR"/>
              </w:rPr>
              <w:t>Quantidade</w:t>
            </w:r>
          </w:p>
        </w:tc>
      </w:tr>
      <w:tr w:rsidR="003442AE" w:rsidRPr="003442AE" w14:paraId="62485A57" w14:textId="77777777" w:rsidTr="00C750AF">
        <w:tc>
          <w:tcPr>
            <w:tcW w:w="0" w:type="auto"/>
            <w:shd w:val="clear" w:color="auto" w:fill="auto"/>
          </w:tcPr>
          <w:p w14:paraId="35A5C7C3"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1</w:t>
            </w:r>
          </w:p>
        </w:tc>
        <w:tc>
          <w:tcPr>
            <w:tcW w:w="0" w:type="auto"/>
            <w:shd w:val="clear" w:color="auto" w:fill="auto"/>
          </w:tcPr>
          <w:p w14:paraId="33ED448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DE CAVA CURVA EM  PVC ATÓXICO, COM REFORÇO ARAMADO, SAIDA DE 3/8 E EXTREMIDADE DISTAL DE 32FR, PONTA ANGULADA 90 GRAUS, COM 4,5 A 5,5 CM  DE COMPRIMENTO NA EXTREMIDADE APÓS A CURVATURA , DESCARTÁVEL, ESTÉRIL, APIROGÊNICA, EMBALAGEM UNITARIA  EM MATERIAL QUE PROMOVA BARREIRA MICROBIANA E ABERTURA ASSEPTICA, A APRESENTACAO DO PRODUTO DEVERA OBEDECER A LEGISLACAO VIGENTE, ANVISA/MS.</w:t>
            </w:r>
          </w:p>
        </w:tc>
        <w:tc>
          <w:tcPr>
            <w:tcW w:w="0" w:type="auto"/>
            <w:shd w:val="clear" w:color="auto" w:fill="auto"/>
          </w:tcPr>
          <w:p w14:paraId="3069D95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64050024</w:t>
            </w:r>
          </w:p>
        </w:tc>
        <w:tc>
          <w:tcPr>
            <w:tcW w:w="0" w:type="auto"/>
            <w:shd w:val="clear" w:color="auto" w:fill="auto"/>
          </w:tcPr>
          <w:p w14:paraId="67C3953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3973557</w:t>
            </w:r>
          </w:p>
        </w:tc>
        <w:tc>
          <w:tcPr>
            <w:tcW w:w="0" w:type="auto"/>
            <w:shd w:val="clear" w:color="auto" w:fill="auto"/>
          </w:tcPr>
          <w:p w14:paraId="5540BBD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474564</w:t>
            </w:r>
          </w:p>
        </w:tc>
        <w:tc>
          <w:tcPr>
            <w:tcW w:w="0" w:type="auto"/>
            <w:shd w:val="clear" w:color="auto" w:fill="auto"/>
          </w:tcPr>
          <w:p w14:paraId="2F741FC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14F3A68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340,0000</w:t>
            </w:r>
          </w:p>
        </w:tc>
      </w:tr>
      <w:tr w:rsidR="003442AE" w:rsidRPr="003442AE" w14:paraId="397F9FCF" w14:textId="77777777" w:rsidTr="00C750AF">
        <w:tc>
          <w:tcPr>
            <w:tcW w:w="0" w:type="auto"/>
            <w:shd w:val="clear" w:color="auto" w:fill="auto"/>
          </w:tcPr>
          <w:p w14:paraId="0CBE988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2</w:t>
            </w:r>
          </w:p>
        </w:tc>
        <w:tc>
          <w:tcPr>
            <w:tcW w:w="0" w:type="auto"/>
            <w:shd w:val="clear" w:color="auto" w:fill="auto"/>
          </w:tcPr>
          <w:p w14:paraId="06EDE2C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PONTA METÁLICA CURVA 90 GRAUS, DIÂMETRO 22 FR (8,0 MM). EMBALADO INDIVIDUALMENTE, CONTENDO DADOS VISÍVEIS DE IDENTIFICAÇÃO, TIPO DE ESTERILIZAÇÃO, VALIDADE, Nº LOTE E REGITRO</w:t>
            </w:r>
          </w:p>
        </w:tc>
        <w:tc>
          <w:tcPr>
            <w:tcW w:w="0" w:type="auto"/>
            <w:shd w:val="clear" w:color="auto" w:fill="auto"/>
          </w:tcPr>
          <w:p w14:paraId="6F2202E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64050026</w:t>
            </w:r>
          </w:p>
        </w:tc>
        <w:tc>
          <w:tcPr>
            <w:tcW w:w="0" w:type="auto"/>
            <w:shd w:val="clear" w:color="auto" w:fill="auto"/>
          </w:tcPr>
          <w:p w14:paraId="06D60F2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6449662</w:t>
            </w:r>
          </w:p>
        </w:tc>
        <w:tc>
          <w:tcPr>
            <w:tcW w:w="0" w:type="auto"/>
            <w:shd w:val="clear" w:color="auto" w:fill="auto"/>
          </w:tcPr>
          <w:p w14:paraId="5D0FACF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474561</w:t>
            </w:r>
          </w:p>
        </w:tc>
        <w:tc>
          <w:tcPr>
            <w:tcW w:w="0" w:type="auto"/>
            <w:shd w:val="clear" w:color="auto" w:fill="auto"/>
          </w:tcPr>
          <w:p w14:paraId="3D6B9E9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64AF709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18,0000</w:t>
            </w:r>
          </w:p>
        </w:tc>
      </w:tr>
      <w:tr w:rsidR="003442AE" w:rsidRPr="003442AE" w14:paraId="1208FBF3" w14:textId="77777777" w:rsidTr="00C750AF">
        <w:tc>
          <w:tcPr>
            <w:tcW w:w="0" w:type="auto"/>
            <w:shd w:val="clear" w:color="auto" w:fill="auto"/>
          </w:tcPr>
          <w:p w14:paraId="7022963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w:t>
            </w:r>
          </w:p>
        </w:tc>
        <w:tc>
          <w:tcPr>
            <w:tcW w:w="0" w:type="auto"/>
            <w:shd w:val="clear" w:color="auto" w:fill="auto"/>
          </w:tcPr>
          <w:p w14:paraId="79E8FFB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PONTA METÁLICA CURVA 90 GRAUS, DIÂMETRO 24 FR (8,0 MM). EMBALADO INDIVIDUALMENTE, CONTENDO DADOS VISÍVEIS DE IDENTIFICAÇÃO, TIPO DE ESTERILIZAÇÃO, VALIDADE, Nº LOTE E REGITRO.</w:t>
            </w:r>
          </w:p>
        </w:tc>
        <w:tc>
          <w:tcPr>
            <w:tcW w:w="0" w:type="auto"/>
            <w:shd w:val="clear" w:color="auto" w:fill="auto"/>
          </w:tcPr>
          <w:p w14:paraId="7AA7CDFF"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64050039</w:t>
            </w:r>
          </w:p>
        </w:tc>
        <w:tc>
          <w:tcPr>
            <w:tcW w:w="0" w:type="auto"/>
            <w:shd w:val="clear" w:color="auto" w:fill="auto"/>
          </w:tcPr>
          <w:p w14:paraId="1296B5D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4525086</w:t>
            </w:r>
          </w:p>
        </w:tc>
        <w:tc>
          <w:tcPr>
            <w:tcW w:w="0" w:type="auto"/>
            <w:shd w:val="clear" w:color="auto" w:fill="auto"/>
          </w:tcPr>
          <w:p w14:paraId="3ACA928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474581</w:t>
            </w:r>
          </w:p>
        </w:tc>
        <w:tc>
          <w:tcPr>
            <w:tcW w:w="0" w:type="auto"/>
            <w:shd w:val="clear" w:color="auto" w:fill="auto"/>
          </w:tcPr>
          <w:p w14:paraId="08634ECF"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64D31CE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106,0000</w:t>
            </w:r>
          </w:p>
        </w:tc>
      </w:tr>
      <w:tr w:rsidR="003442AE" w:rsidRPr="003442AE" w14:paraId="10007F4B" w14:textId="77777777" w:rsidTr="00C750AF">
        <w:tc>
          <w:tcPr>
            <w:tcW w:w="0" w:type="auto"/>
            <w:shd w:val="clear" w:color="auto" w:fill="auto"/>
          </w:tcPr>
          <w:p w14:paraId="7DB662E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w:t>
            </w:r>
          </w:p>
        </w:tc>
        <w:tc>
          <w:tcPr>
            <w:tcW w:w="0" w:type="auto"/>
            <w:shd w:val="clear" w:color="auto" w:fill="auto"/>
          </w:tcPr>
          <w:p w14:paraId="58FE338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tc>
        <w:tc>
          <w:tcPr>
            <w:tcW w:w="0" w:type="auto"/>
            <w:shd w:val="clear" w:color="auto" w:fill="auto"/>
          </w:tcPr>
          <w:p w14:paraId="2B0ABD3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64050091</w:t>
            </w:r>
          </w:p>
        </w:tc>
        <w:tc>
          <w:tcPr>
            <w:tcW w:w="0" w:type="auto"/>
            <w:shd w:val="clear" w:color="auto" w:fill="auto"/>
          </w:tcPr>
          <w:p w14:paraId="5608FF2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4465601</w:t>
            </w:r>
          </w:p>
        </w:tc>
        <w:tc>
          <w:tcPr>
            <w:tcW w:w="0" w:type="auto"/>
            <w:shd w:val="clear" w:color="auto" w:fill="auto"/>
          </w:tcPr>
          <w:p w14:paraId="3230784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361118</w:t>
            </w:r>
          </w:p>
        </w:tc>
        <w:tc>
          <w:tcPr>
            <w:tcW w:w="0" w:type="auto"/>
            <w:shd w:val="clear" w:color="auto" w:fill="auto"/>
          </w:tcPr>
          <w:p w14:paraId="0882BC6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1A82338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110,0000</w:t>
            </w:r>
          </w:p>
        </w:tc>
      </w:tr>
      <w:tr w:rsidR="003442AE" w:rsidRPr="003442AE" w14:paraId="0E3CD9F8" w14:textId="77777777" w:rsidTr="00C750AF">
        <w:tc>
          <w:tcPr>
            <w:tcW w:w="0" w:type="auto"/>
            <w:shd w:val="clear" w:color="auto" w:fill="auto"/>
          </w:tcPr>
          <w:p w14:paraId="7E20164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5</w:t>
            </w:r>
          </w:p>
        </w:tc>
        <w:tc>
          <w:tcPr>
            <w:tcW w:w="0" w:type="auto"/>
            <w:shd w:val="clear" w:color="auto" w:fill="auto"/>
          </w:tcPr>
          <w:p w14:paraId="30032D7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EM PVC ATÓXICO COM REFORÇO ARAMADO, DUPLO ESTÁGIO, PONTA RETA COM MÚLTIPLOS ORIFÍCIOS E ARREDONDADA, DIÂMETRO DE 34F/ 46F (11,3/15,3 MM), DE 31 A 40 CM DE COMPRIMENTO E CONEXÃO DE 1/2"""". EMBALAGEM INDIVIDUAL, ESTÉRIL, EM MATERIAL QUE PROMOVA BARREIRA MICROBIANA E ABERTURA ASSEPTICA, A APRESENTACAO DO PRODUTO DEVERA OBEDECER A LEGISLACAO VIGENTE, ANVISA/MS.</w:t>
            </w:r>
          </w:p>
        </w:tc>
        <w:tc>
          <w:tcPr>
            <w:tcW w:w="0" w:type="auto"/>
            <w:shd w:val="clear" w:color="auto" w:fill="auto"/>
          </w:tcPr>
          <w:p w14:paraId="04F4AE6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64050099</w:t>
            </w:r>
          </w:p>
        </w:tc>
        <w:tc>
          <w:tcPr>
            <w:tcW w:w="0" w:type="auto"/>
            <w:shd w:val="clear" w:color="auto" w:fill="auto"/>
          </w:tcPr>
          <w:p w14:paraId="39D3CD1C"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3199797</w:t>
            </w:r>
          </w:p>
        </w:tc>
        <w:tc>
          <w:tcPr>
            <w:tcW w:w="0" w:type="auto"/>
            <w:shd w:val="clear" w:color="auto" w:fill="auto"/>
          </w:tcPr>
          <w:p w14:paraId="0D70724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474605</w:t>
            </w:r>
          </w:p>
        </w:tc>
        <w:tc>
          <w:tcPr>
            <w:tcW w:w="0" w:type="auto"/>
            <w:shd w:val="clear" w:color="auto" w:fill="auto"/>
          </w:tcPr>
          <w:p w14:paraId="2DDCF618"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10D9CA9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972,0000</w:t>
            </w:r>
          </w:p>
        </w:tc>
      </w:tr>
      <w:tr w:rsidR="003442AE" w:rsidRPr="003442AE" w14:paraId="40032C78" w14:textId="77777777" w:rsidTr="00C750AF">
        <w:tc>
          <w:tcPr>
            <w:tcW w:w="0" w:type="auto"/>
            <w:shd w:val="clear" w:color="auto" w:fill="auto"/>
          </w:tcPr>
          <w:p w14:paraId="4F82C8E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w:t>
            </w:r>
          </w:p>
        </w:tc>
        <w:tc>
          <w:tcPr>
            <w:tcW w:w="0" w:type="auto"/>
            <w:shd w:val="clear" w:color="auto" w:fill="auto"/>
          </w:tcPr>
          <w:p w14:paraId="6761F62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DE CAVA CURVA EM  PVC ATÓXICO,  COM REFORÇO ARAMADO SAIDA DE 3/8" E EXTREMIDADE DISTAL DE 28FR, PONTA ANGULADA 90 GRAUS, COM 4,5 A 5,5 CM  DE COMPRIMENTO NA EXTREMIDADE APÓS A CURVATURA,  DESCARTÁVEL, ESTÉRIL, APIROGÊNICA, EMBALAGEM UNITARIA QUE PERMITA ABERTURA ASSEPTICA, COM  DADOS  DE IDENTIFICAÇÃO, N° DE LOTE, DATA DE VALIDADE, ESTERILIZAÇÃO E REGISTRO DA ANVISA.</w:t>
            </w:r>
          </w:p>
        </w:tc>
        <w:tc>
          <w:tcPr>
            <w:tcW w:w="0" w:type="auto"/>
            <w:shd w:val="clear" w:color="auto" w:fill="auto"/>
          </w:tcPr>
          <w:p w14:paraId="342DCEED"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64050133</w:t>
            </w:r>
          </w:p>
        </w:tc>
        <w:tc>
          <w:tcPr>
            <w:tcW w:w="0" w:type="auto"/>
            <w:shd w:val="clear" w:color="auto" w:fill="auto"/>
          </w:tcPr>
          <w:p w14:paraId="5C6824E0"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4284593</w:t>
            </w:r>
          </w:p>
        </w:tc>
        <w:tc>
          <w:tcPr>
            <w:tcW w:w="0" w:type="auto"/>
            <w:shd w:val="clear" w:color="auto" w:fill="auto"/>
          </w:tcPr>
          <w:p w14:paraId="225B89DB"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474566</w:t>
            </w:r>
          </w:p>
        </w:tc>
        <w:tc>
          <w:tcPr>
            <w:tcW w:w="0" w:type="auto"/>
            <w:shd w:val="clear" w:color="auto" w:fill="auto"/>
          </w:tcPr>
          <w:p w14:paraId="2CC4604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04AEC68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264,0000</w:t>
            </w:r>
          </w:p>
        </w:tc>
      </w:tr>
      <w:tr w:rsidR="003442AE" w:rsidRPr="003442AE" w14:paraId="4D842180" w14:textId="77777777" w:rsidTr="00C750AF">
        <w:tc>
          <w:tcPr>
            <w:tcW w:w="0" w:type="auto"/>
            <w:shd w:val="clear" w:color="auto" w:fill="auto"/>
          </w:tcPr>
          <w:p w14:paraId="54CDC1FF"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7</w:t>
            </w:r>
          </w:p>
        </w:tc>
        <w:tc>
          <w:tcPr>
            <w:tcW w:w="0" w:type="auto"/>
            <w:shd w:val="clear" w:color="auto" w:fill="auto"/>
          </w:tcPr>
          <w:p w14:paraId="74983BA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"""CÂNULA VENOSA DE CAVA CURVA EM PVC ATÓXICO, COM REFORÇO ARAMADO, SAIDA DE 3/8"""" E EXTREMIDADE DISTAL DE 30FR, PONTA ANGULADA 90 GRAUS, COM 4,5 A 5,5 CM DE COMPRIMENTO NA EXTREMIDADE APÓS A CURVATURA, DESCARTÁVEL, ESTÉRIL, APIROGÊNICA, EMBALAGEM UNITARIA EM </w:t>
            </w:r>
            <w:r w:rsidRPr="003442AE">
              <w:rPr>
                <w:rFonts w:ascii="Calibri Light" w:eastAsia="Calibri" w:hAnsi="Calibri Light" w:cs="Calibri Light"/>
                <w:color w:val="000000"/>
                <w:sz w:val="18"/>
                <w:szCs w:val="18"/>
                <w:lang w:eastAsia="pt-BR"/>
              </w:rPr>
              <w:lastRenderedPageBreak/>
              <w:t>MATERIAL QUE PROMOVA BARREIRA MICROBIANA E ABERTURA ASSEPTICA, A APRESENTACAO DO PRODUTO DEVERA OBEDECER A LEGISLACAO VIGENTE, ANVISA/MS.</w:t>
            </w:r>
          </w:p>
        </w:tc>
        <w:tc>
          <w:tcPr>
            <w:tcW w:w="0" w:type="auto"/>
            <w:shd w:val="clear" w:color="auto" w:fill="auto"/>
          </w:tcPr>
          <w:p w14:paraId="0F34BA8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lastRenderedPageBreak/>
              <w:t>64050136</w:t>
            </w:r>
          </w:p>
        </w:tc>
        <w:tc>
          <w:tcPr>
            <w:tcW w:w="0" w:type="auto"/>
            <w:shd w:val="clear" w:color="auto" w:fill="auto"/>
          </w:tcPr>
          <w:p w14:paraId="74E58112"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3973581</w:t>
            </w:r>
          </w:p>
        </w:tc>
        <w:tc>
          <w:tcPr>
            <w:tcW w:w="0" w:type="auto"/>
            <w:shd w:val="clear" w:color="auto" w:fill="auto"/>
          </w:tcPr>
          <w:p w14:paraId="2395852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474584</w:t>
            </w:r>
          </w:p>
        </w:tc>
        <w:tc>
          <w:tcPr>
            <w:tcW w:w="0" w:type="auto"/>
            <w:shd w:val="clear" w:color="auto" w:fill="auto"/>
          </w:tcPr>
          <w:p w14:paraId="3A22F01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69611C36"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82,0000</w:t>
            </w:r>
          </w:p>
        </w:tc>
      </w:tr>
      <w:tr w:rsidR="003442AE" w:rsidRPr="003442AE" w14:paraId="33417C17" w14:textId="77777777" w:rsidTr="00C750AF">
        <w:tc>
          <w:tcPr>
            <w:tcW w:w="0" w:type="auto"/>
            <w:shd w:val="clear" w:color="auto" w:fill="auto"/>
          </w:tcPr>
          <w:p w14:paraId="61061C31"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8</w:t>
            </w:r>
          </w:p>
        </w:tc>
        <w:tc>
          <w:tcPr>
            <w:tcW w:w="0" w:type="auto"/>
            <w:shd w:val="clear" w:color="auto" w:fill="auto"/>
          </w:tcPr>
          <w:p w14:paraId="427464D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"DISPOSITIVO PARA FECHAMENTO DE PAREDE ARTERIAL POR VIA PERCUTANEO, 6 F, CONTENDO FIO DE POLIPROPILENO COM DUAS AGULHAS E CORTADOR DE SUTURA. ESTERIL, EMBALAGEM INDIVIDUAL EM PAPEL GRAU CIRURGICO E FILME TRANSPARENTE QUE PERMITA ABERTURA ASSÉPTICA, COM DADOS DE IDENTIFICAÇÃO, DATA DE VALIDADE, ESTERILIZAÇÃO, N° DE LOTE E REGISTRO NA ANVISA."</w:t>
            </w:r>
          </w:p>
        </w:tc>
        <w:tc>
          <w:tcPr>
            <w:tcW w:w="0" w:type="auto"/>
            <w:shd w:val="clear" w:color="auto" w:fill="auto"/>
          </w:tcPr>
          <w:p w14:paraId="064D21D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64050187</w:t>
            </w:r>
          </w:p>
        </w:tc>
        <w:tc>
          <w:tcPr>
            <w:tcW w:w="0" w:type="auto"/>
            <w:shd w:val="clear" w:color="auto" w:fill="auto"/>
          </w:tcPr>
          <w:p w14:paraId="5817DC2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3352781</w:t>
            </w:r>
          </w:p>
        </w:tc>
        <w:tc>
          <w:tcPr>
            <w:tcW w:w="0" w:type="auto"/>
            <w:shd w:val="clear" w:color="auto" w:fill="auto"/>
          </w:tcPr>
          <w:p w14:paraId="2665434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446086</w:t>
            </w:r>
          </w:p>
        </w:tc>
        <w:tc>
          <w:tcPr>
            <w:tcW w:w="0" w:type="auto"/>
            <w:shd w:val="clear" w:color="auto" w:fill="auto"/>
          </w:tcPr>
          <w:p w14:paraId="15D2810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PECA</w:t>
            </w:r>
          </w:p>
        </w:tc>
        <w:tc>
          <w:tcPr>
            <w:tcW w:w="0" w:type="auto"/>
            <w:shd w:val="clear" w:color="auto" w:fill="auto"/>
          </w:tcPr>
          <w:p w14:paraId="47AC2CDA"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1.670,0000</w:t>
            </w:r>
          </w:p>
        </w:tc>
      </w:tr>
      <w:tr w:rsidR="003442AE" w:rsidRPr="003442AE" w14:paraId="6C9DAEE7" w14:textId="77777777" w:rsidTr="00C750AF">
        <w:tc>
          <w:tcPr>
            <w:tcW w:w="0" w:type="auto"/>
            <w:shd w:val="clear" w:color="auto" w:fill="auto"/>
          </w:tcPr>
          <w:p w14:paraId="7242507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9</w:t>
            </w:r>
          </w:p>
        </w:tc>
        <w:tc>
          <w:tcPr>
            <w:tcW w:w="0" w:type="auto"/>
            <w:shd w:val="clear" w:color="auto" w:fill="auto"/>
          </w:tcPr>
          <w:p w14:paraId="7516352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CÂNULA VENOSA COM REFORÇO ARAMADO 3/8, COM DIÂMETRO DE 20 FR (8,0 MM), PONTA METÁLICA CURVA À 90 GRAUS. EMBALAGEM INDIVIDUAL EM MATERIAL QUE PROMOVA BARREIRA MICROBIANA, ABERTURA ASSEPTICA E CONTER TIPO DE ESTERILIZAÇÃO. A APRESENTAÇÃO DO PRODUTO DEVERÁ OBEDECER A LEGISLAÇÃO VIGENTE, ANVISA/MS.</w:t>
            </w:r>
          </w:p>
        </w:tc>
        <w:tc>
          <w:tcPr>
            <w:tcW w:w="0" w:type="auto"/>
            <w:shd w:val="clear" w:color="auto" w:fill="auto"/>
          </w:tcPr>
          <w:p w14:paraId="70021B77"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64050275</w:t>
            </w:r>
          </w:p>
        </w:tc>
        <w:tc>
          <w:tcPr>
            <w:tcW w:w="0" w:type="auto"/>
            <w:shd w:val="clear" w:color="auto" w:fill="auto"/>
          </w:tcPr>
          <w:p w14:paraId="1BE49FA4"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4236165</w:t>
            </w:r>
          </w:p>
        </w:tc>
        <w:tc>
          <w:tcPr>
            <w:tcW w:w="0" w:type="auto"/>
            <w:shd w:val="clear" w:color="auto" w:fill="auto"/>
          </w:tcPr>
          <w:p w14:paraId="2CCD1059"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474579</w:t>
            </w:r>
          </w:p>
        </w:tc>
        <w:tc>
          <w:tcPr>
            <w:tcW w:w="0" w:type="auto"/>
            <w:shd w:val="clear" w:color="auto" w:fill="auto"/>
          </w:tcPr>
          <w:p w14:paraId="51F901E5"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UNIDADE</w:t>
            </w:r>
          </w:p>
        </w:tc>
        <w:tc>
          <w:tcPr>
            <w:tcW w:w="0" w:type="auto"/>
            <w:shd w:val="clear" w:color="auto" w:fill="auto"/>
          </w:tcPr>
          <w:p w14:paraId="58CA86AE" w14:textId="77777777" w:rsidR="003442AE" w:rsidRPr="003442AE" w:rsidRDefault="003442AE" w:rsidP="003442AE">
            <w:pPr>
              <w:spacing w:after="0" w:line="240" w:lineRule="auto"/>
              <w:jc w:val="both"/>
              <w:rPr>
                <w:rFonts w:ascii="Calibri Light" w:eastAsia="Calibri" w:hAnsi="Calibri Light" w:cs="Calibri Light"/>
                <w:color w:val="000000"/>
                <w:sz w:val="18"/>
                <w:szCs w:val="18"/>
                <w:lang w:eastAsia="pt-BR"/>
              </w:rPr>
            </w:pPr>
            <w:r w:rsidRPr="003442AE">
              <w:rPr>
                <w:rFonts w:ascii="Calibri Light" w:eastAsia="Calibri" w:hAnsi="Calibri Light" w:cs="Calibri Light"/>
                <w:color w:val="000000"/>
                <w:sz w:val="18"/>
                <w:szCs w:val="18"/>
                <w:lang w:eastAsia="pt-BR"/>
              </w:rPr>
              <w:t xml:space="preserve">     30,0000</w:t>
            </w:r>
          </w:p>
        </w:tc>
      </w:tr>
    </w:tbl>
    <w:p w14:paraId="784BD11F" w14:textId="77777777" w:rsidR="003442AE" w:rsidRPr="003442AE" w:rsidRDefault="003442AE" w:rsidP="003442AE">
      <w:pPr>
        <w:spacing w:after="0" w:line="240" w:lineRule="auto"/>
        <w:ind w:left="-15" w:right="-2"/>
        <w:rPr>
          <w:rFonts w:ascii="Calibri Light" w:eastAsia="Calibri" w:hAnsi="Calibri Light" w:cs="Calibri Light"/>
          <w:color w:val="000000"/>
          <w:sz w:val="18"/>
          <w:szCs w:val="18"/>
          <w:lang w:eastAsia="pt-BR"/>
        </w:rPr>
      </w:pPr>
    </w:p>
    <w:p w14:paraId="0FA2802F"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681C5088"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14A59DC"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3. Área requisitante</w:t>
      </w:r>
    </w:p>
    <w:p w14:paraId="3C660857" w14:textId="77777777" w:rsidR="003442AE" w:rsidRPr="003442AE" w:rsidRDefault="003442AE" w:rsidP="003442AE">
      <w:pPr>
        <w:tabs>
          <w:tab w:val="center" w:pos="7813"/>
        </w:tabs>
        <w:spacing w:after="0" w:line="240" w:lineRule="auto"/>
        <w:ind w:left="-1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Equipe de Suprimentos do HCFMUSP</w:t>
      </w:r>
      <w:r w:rsidRPr="003442AE">
        <w:rPr>
          <w:rFonts w:ascii="Calibri Light" w:eastAsia="Liberation Serif" w:hAnsi="Calibri Light" w:cs="Calibri Light"/>
          <w:color w:val="000000"/>
          <w:sz w:val="18"/>
          <w:szCs w:val="18"/>
          <w:lang w:eastAsia="pt-BR"/>
        </w:rPr>
        <w:tab/>
      </w:r>
      <w:r w:rsidRPr="003442AE">
        <w:rPr>
          <w:rFonts w:ascii="Calibri Light" w:eastAsia="Liberation Serif" w:hAnsi="Calibri Light" w:cs="Calibri Light"/>
          <w:color w:val="000000"/>
          <w:sz w:val="18"/>
          <w:szCs w:val="18"/>
          <w:lang w:eastAsia="pt-BR"/>
        </w:rPr>
        <w:br/>
      </w:r>
      <w:r w:rsidRPr="003442AE">
        <w:rPr>
          <w:rFonts w:ascii="Calibri Light" w:eastAsia="Liberation Serif" w:hAnsi="Calibri Light" w:cs="Calibri Light"/>
          <w:color w:val="000000"/>
          <w:sz w:val="18"/>
          <w:szCs w:val="18"/>
          <w:lang w:eastAsia="pt-BR"/>
        </w:rPr>
        <w:br/>
      </w:r>
      <w:r w:rsidRPr="003442AE">
        <w:rPr>
          <w:rFonts w:ascii="Calibri Light" w:eastAsia="Liberation Serif" w:hAnsi="Calibri Light" w:cs="Calibri Light"/>
          <w:b/>
          <w:bCs/>
          <w:color w:val="000000"/>
          <w:sz w:val="18"/>
          <w:szCs w:val="18"/>
          <w:lang w:eastAsia="pt-BR"/>
        </w:rPr>
        <w:t>Responsável</w:t>
      </w:r>
      <w:r w:rsidRPr="003442AE">
        <w:rPr>
          <w:rFonts w:ascii="Calibri Light" w:eastAsia="Liberation Serif" w:hAnsi="Calibri Light" w:cs="Calibri Light"/>
          <w:color w:val="000000"/>
          <w:sz w:val="18"/>
          <w:szCs w:val="18"/>
          <w:lang w:eastAsia="pt-BR"/>
        </w:rPr>
        <w:br/>
        <w:t>ICHC, IPQ, IOT, INRAD, IPER, ICR, IMREA, INCOR, SUP</w:t>
      </w:r>
    </w:p>
    <w:p w14:paraId="315ACD05"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3780360"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4. Descrição dos Requisitos da Contratação</w:t>
      </w:r>
    </w:p>
    <w:p w14:paraId="2E262316" w14:textId="77777777" w:rsidR="003442AE" w:rsidRPr="003442AE" w:rsidRDefault="003442AE" w:rsidP="003442AE">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081CD917"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5C0EF84"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Deverá ser anexada cópia do respectivo ato formal dispensando o registro, se for o caso;</w:t>
      </w:r>
    </w:p>
    <w:p w14:paraId="65B18294"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EB499F"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E743B25"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1C0DC0E0" w14:textId="77777777" w:rsidR="003442AE" w:rsidRPr="003442AE" w:rsidRDefault="003442AE" w:rsidP="003442AE">
      <w:pPr>
        <w:spacing w:after="0" w:line="240" w:lineRule="auto"/>
        <w:ind w:left="135"/>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6AD2153" w14:textId="77777777" w:rsidR="003442AE" w:rsidRPr="003442AE" w:rsidRDefault="003442AE" w:rsidP="003442AE">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SUSTENTABILIDADE</w:t>
      </w:r>
    </w:p>
    <w:p w14:paraId="4AE43FB9"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316D7C7E"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8.077, de 2013.</w:t>
      </w:r>
    </w:p>
    <w:p w14:paraId="504DB0E9" w14:textId="77777777" w:rsidR="003442AE" w:rsidRPr="003442AE" w:rsidRDefault="003442AE" w:rsidP="003442AE">
      <w:pPr>
        <w:spacing w:after="0" w:line="240" w:lineRule="auto"/>
        <w:ind w:left="13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4F88AAE4" w14:textId="77777777" w:rsidR="003442AE" w:rsidRPr="003442AE" w:rsidRDefault="003442AE" w:rsidP="003442AE">
      <w:pPr>
        <w:spacing w:after="0" w:line="240" w:lineRule="auto"/>
        <w:ind w:left="60"/>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4910DB46" w14:textId="77777777" w:rsidR="003442AE" w:rsidRPr="003442AE" w:rsidRDefault="003442AE" w:rsidP="003442AE">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3442AE">
        <w:rPr>
          <w:rFonts w:ascii="Calibri Light" w:eastAsia="Liberation Sans" w:hAnsi="Calibri Light" w:cs="Calibri Light"/>
          <w:b/>
          <w:color w:val="000000"/>
          <w:sz w:val="18"/>
          <w:szCs w:val="18"/>
          <w:lang w:eastAsia="pt-BR"/>
        </w:rPr>
        <w:t xml:space="preserve">GARANTIA DA CONTRATAÇÃO </w:t>
      </w:r>
    </w:p>
    <w:p w14:paraId="26B8DC3B" w14:textId="77777777" w:rsidR="003442AE" w:rsidRPr="003442AE" w:rsidRDefault="003442AE" w:rsidP="003442AE">
      <w:pPr>
        <w:spacing w:after="0" w:line="240" w:lineRule="auto"/>
        <w:ind w:left="70" w:hanging="10"/>
        <w:jc w:val="both"/>
        <w:rPr>
          <w:rFonts w:ascii="Calibri Light" w:eastAsia="Calibri" w:hAnsi="Calibri Light" w:cs="Calibri Light"/>
          <w:color w:val="000000"/>
          <w:sz w:val="18"/>
          <w:szCs w:val="18"/>
          <w:lang w:eastAsia="pt-BR"/>
        </w:rPr>
      </w:pPr>
      <w:r w:rsidRPr="003442AE">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1CE58812"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CA1DCB4"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5. Levantamento de Mercado</w:t>
      </w:r>
    </w:p>
    <w:p w14:paraId="589CA7C7" w14:textId="77777777" w:rsidR="003442AE" w:rsidRPr="003442AE" w:rsidRDefault="003442AE" w:rsidP="003442AE">
      <w:pPr>
        <w:spacing w:after="0" w:line="240" w:lineRule="auto"/>
        <w:ind w:left="-5" w:right="54"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0CDD5496" w14:textId="77777777" w:rsidR="003442AE" w:rsidRPr="003442AE" w:rsidRDefault="003442AE" w:rsidP="003442AE">
      <w:pPr>
        <w:spacing w:after="0" w:line="240" w:lineRule="auto"/>
        <w:ind w:left="-5" w:hanging="10"/>
        <w:jc w:val="both"/>
        <w:rPr>
          <w:rFonts w:ascii="Calibri Light" w:eastAsia="Liberation Serif" w:hAnsi="Calibri Light" w:cs="Calibri Light"/>
          <w:b/>
          <w:color w:val="000000"/>
          <w:sz w:val="18"/>
          <w:szCs w:val="18"/>
          <w:lang w:eastAsia="pt-BR"/>
        </w:rPr>
      </w:pPr>
    </w:p>
    <w:p w14:paraId="2202C96C"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Item 1, 5 e 9</w:t>
      </w:r>
      <w:r w:rsidRPr="003442AE">
        <w:rPr>
          <w:rFonts w:ascii="Calibri Light" w:eastAsia="Liberation Serif" w:hAnsi="Calibri Light" w:cs="Calibri Light"/>
          <w:color w:val="000000"/>
          <w:sz w:val="18"/>
          <w:szCs w:val="18"/>
          <w:lang w:eastAsia="pt-BR"/>
        </w:rPr>
        <w:t xml:space="preserve"> – Considerando que após a realização da pesquisa, utilizando todos os parâmetros estabelecidos na legislação específica e indicações da equipe técnica, verificamos que no histórico de compras anteriores, nos últimos </w:t>
      </w:r>
      <w:r w:rsidRPr="003442AE">
        <w:rPr>
          <w:rFonts w:ascii="Calibri Light" w:eastAsia="Liberation Serif" w:hAnsi="Calibri Light" w:cs="Calibri Light"/>
          <w:b/>
          <w:color w:val="000000"/>
          <w:sz w:val="18"/>
          <w:szCs w:val="18"/>
          <w:lang w:eastAsia="pt-BR"/>
        </w:rPr>
        <w:t>05 anos</w:t>
      </w:r>
      <w:r w:rsidRPr="003442AE">
        <w:rPr>
          <w:rFonts w:ascii="Calibri Light" w:eastAsia="Liberation Serif" w:hAnsi="Calibri Light" w:cs="Calibri Light"/>
          <w:color w:val="000000"/>
          <w:sz w:val="18"/>
          <w:szCs w:val="18"/>
          <w:lang w:eastAsia="pt-BR"/>
        </w:rPr>
        <w:t xml:space="preserve">, os itens foram registrados pela empresa </w:t>
      </w:r>
      <w:r w:rsidRPr="003442AE">
        <w:rPr>
          <w:rFonts w:ascii="Calibri Light" w:eastAsia="Liberation Serif" w:hAnsi="Calibri Light" w:cs="Calibri Light"/>
          <w:b/>
          <w:color w:val="000000"/>
          <w:sz w:val="18"/>
          <w:szCs w:val="18"/>
          <w:lang w:eastAsia="pt-BR"/>
        </w:rPr>
        <w:t xml:space="preserve">BRAILE </w:t>
      </w:r>
    </w:p>
    <w:p w14:paraId="5FF6004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BIOMÉDICA INDÚSTRIA COMÉRCIO E REPRESENTAÇÕES LTDA</w:t>
      </w:r>
      <w:r w:rsidRPr="003442AE">
        <w:rPr>
          <w:rFonts w:ascii="Calibri Light" w:eastAsia="Liberation Serif" w:hAnsi="Calibri Light" w:cs="Calibri Light"/>
          <w:color w:val="000000"/>
          <w:sz w:val="18"/>
          <w:szCs w:val="18"/>
          <w:lang w:eastAsia="pt-BR"/>
        </w:rPr>
        <w:t xml:space="preserve">, que demonstrou o atendimento pleno das exigências do HCFMUSP, </w:t>
      </w:r>
    </w:p>
    <w:p w14:paraId="7B75D85E"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conforme o documento anexo a este ETP. Este fato, no entanto, pela dinâmica do mercado, em princípio não indica ser o único fornecedor do ramo e/ou marca capaz de concorrer na licitação em andamento.</w:t>
      </w:r>
    </w:p>
    <w:p w14:paraId="72FA84E8" w14:textId="77777777" w:rsidR="003442AE" w:rsidRPr="003442AE" w:rsidRDefault="003442AE" w:rsidP="003442AE">
      <w:pPr>
        <w:spacing w:after="0" w:line="240" w:lineRule="auto"/>
        <w:ind w:left="-5" w:hanging="10"/>
        <w:jc w:val="both"/>
        <w:rPr>
          <w:rFonts w:ascii="Calibri Light" w:eastAsia="Liberation Serif" w:hAnsi="Calibri Light" w:cs="Calibri Light"/>
          <w:b/>
          <w:color w:val="000000"/>
          <w:sz w:val="18"/>
          <w:szCs w:val="18"/>
          <w:lang w:eastAsia="pt-BR"/>
        </w:rPr>
      </w:pPr>
    </w:p>
    <w:p w14:paraId="0FC9B4BE"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Item 2 e 3</w:t>
      </w:r>
      <w:r w:rsidRPr="003442AE">
        <w:rPr>
          <w:rFonts w:ascii="Calibri Light" w:eastAsia="Liberation Serif" w:hAnsi="Calibri Light" w:cs="Calibri Light"/>
          <w:color w:val="000000"/>
          <w:sz w:val="18"/>
          <w:szCs w:val="18"/>
          <w:lang w:eastAsia="pt-BR"/>
        </w:rPr>
        <w:t xml:space="preserve">– Considerando que após a realização da pesquisa, utilizando todos os parâmetros estabelecidos na legislação específica e indicações da equipe técnica, verificamos que no histórico de compras anteriores, nos últimos </w:t>
      </w:r>
      <w:r w:rsidRPr="003442AE">
        <w:rPr>
          <w:rFonts w:ascii="Calibri Light" w:eastAsia="Liberation Serif" w:hAnsi="Calibri Light" w:cs="Calibri Light"/>
          <w:b/>
          <w:color w:val="000000"/>
          <w:sz w:val="18"/>
          <w:szCs w:val="18"/>
          <w:lang w:eastAsia="pt-BR"/>
        </w:rPr>
        <w:t>07 anos</w:t>
      </w:r>
      <w:r w:rsidRPr="003442AE">
        <w:rPr>
          <w:rFonts w:ascii="Calibri Light" w:eastAsia="Liberation Serif" w:hAnsi="Calibri Light" w:cs="Calibri Light"/>
          <w:color w:val="000000"/>
          <w:sz w:val="18"/>
          <w:szCs w:val="18"/>
          <w:lang w:eastAsia="pt-BR"/>
        </w:rPr>
        <w:t xml:space="preserve">, os itens foram registrados pela empresa </w:t>
      </w:r>
      <w:r w:rsidRPr="003442AE">
        <w:rPr>
          <w:rFonts w:ascii="Calibri Light" w:eastAsia="Liberation Serif" w:hAnsi="Calibri Light" w:cs="Calibri Light"/>
          <w:b/>
          <w:color w:val="000000"/>
          <w:sz w:val="18"/>
          <w:szCs w:val="18"/>
          <w:lang w:eastAsia="pt-BR"/>
        </w:rPr>
        <w:t xml:space="preserve">BRAILE </w:t>
      </w:r>
    </w:p>
    <w:p w14:paraId="48278542"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lastRenderedPageBreak/>
        <w:t>BIOMÉDICA INDÚSTRIA COMÉRCIO E REPRESENTAÇÕES LTDA</w:t>
      </w:r>
      <w:r w:rsidRPr="003442AE">
        <w:rPr>
          <w:rFonts w:ascii="Calibri Light" w:eastAsia="Liberation Serif" w:hAnsi="Calibri Light" w:cs="Calibri Light"/>
          <w:color w:val="000000"/>
          <w:sz w:val="18"/>
          <w:szCs w:val="18"/>
          <w:lang w:eastAsia="pt-BR"/>
        </w:rPr>
        <w:t xml:space="preserve">, que demonstrou o atendimento pleno das exigências do HCFMUSP, </w:t>
      </w:r>
    </w:p>
    <w:p w14:paraId="2F302392"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conforme o documento anexo a este ETP. Este fato, no entanto, pela dinâmica do mercado, em princípio não indica ser o único fornecedor do ramo e/ou marca capaz de concorrer na licitação em andamento.</w:t>
      </w:r>
    </w:p>
    <w:p w14:paraId="64D175C6" w14:textId="77777777" w:rsidR="003442AE" w:rsidRPr="003442AE" w:rsidRDefault="003442AE" w:rsidP="003442AE">
      <w:pPr>
        <w:spacing w:after="0" w:line="240" w:lineRule="auto"/>
        <w:ind w:left="-5" w:hanging="10"/>
        <w:jc w:val="both"/>
        <w:rPr>
          <w:rFonts w:ascii="Calibri Light" w:eastAsia="Liberation Serif" w:hAnsi="Calibri Light" w:cs="Calibri Light"/>
          <w:b/>
          <w:color w:val="000000"/>
          <w:sz w:val="18"/>
          <w:szCs w:val="18"/>
          <w:lang w:eastAsia="pt-BR"/>
        </w:rPr>
      </w:pPr>
    </w:p>
    <w:p w14:paraId="52A00FAF"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Item 8</w:t>
      </w:r>
      <w:r w:rsidRPr="003442AE">
        <w:rPr>
          <w:rFonts w:ascii="Calibri Light" w:eastAsia="Liberation Serif" w:hAnsi="Calibri Light" w:cs="Calibri Light"/>
          <w:color w:val="000000"/>
          <w:sz w:val="18"/>
          <w:szCs w:val="18"/>
          <w:lang w:eastAsia="pt-BR"/>
        </w:rPr>
        <w:t xml:space="preserve"> – Considerando que após a realização da pesquisa, utilizando todos os parâmetros estabelecidos na legislação específica e indicações da equipe técnica, verificamos que no histórico de compras anteriores, nos últimos </w:t>
      </w:r>
      <w:r w:rsidRPr="003442AE">
        <w:rPr>
          <w:rFonts w:ascii="Calibri Light" w:eastAsia="Liberation Serif" w:hAnsi="Calibri Light" w:cs="Calibri Light"/>
          <w:b/>
          <w:color w:val="000000"/>
          <w:sz w:val="18"/>
          <w:szCs w:val="18"/>
          <w:lang w:eastAsia="pt-BR"/>
        </w:rPr>
        <w:t>04 anos</w:t>
      </w:r>
      <w:r w:rsidRPr="003442AE">
        <w:rPr>
          <w:rFonts w:ascii="Calibri Light" w:eastAsia="Liberation Serif" w:hAnsi="Calibri Light" w:cs="Calibri Light"/>
          <w:color w:val="000000"/>
          <w:sz w:val="18"/>
          <w:szCs w:val="18"/>
          <w:lang w:eastAsia="pt-BR"/>
        </w:rPr>
        <w:t xml:space="preserve">, os itens foram registrados pela empresa </w:t>
      </w:r>
      <w:r w:rsidRPr="003442AE">
        <w:rPr>
          <w:rFonts w:ascii="Calibri Light" w:eastAsia="Liberation Serif" w:hAnsi="Calibri Light" w:cs="Calibri Light"/>
          <w:b/>
          <w:color w:val="000000"/>
          <w:sz w:val="18"/>
          <w:szCs w:val="18"/>
          <w:lang w:eastAsia="pt-BR"/>
        </w:rPr>
        <w:t xml:space="preserve">ABBOTT </w:t>
      </w:r>
    </w:p>
    <w:p w14:paraId="618695D9" w14:textId="77777777" w:rsidR="003442AE" w:rsidRPr="003442AE" w:rsidRDefault="003442AE" w:rsidP="003442AE">
      <w:pPr>
        <w:spacing w:after="0" w:line="240" w:lineRule="auto"/>
        <w:ind w:left="-5" w:right="54"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LABORATÓRIOS DO BRASIL LTDA</w:t>
      </w:r>
      <w:r w:rsidRPr="003442AE">
        <w:rPr>
          <w:rFonts w:ascii="Calibri Light" w:eastAsia="Liberation Serif" w:hAnsi="Calibri Light" w:cs="Calibri Light"/>
          <w:color w:val="000000"/>
          <w:sz w:val="18"/>
          <w:szCs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032F878B"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16F8D94"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6. Descrição da solução como um todo</w:t>
      </w:r>
    </w:p>
    <w:p w14:paraId="3F97357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26EA1641"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7D648C28"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1561E4DA"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7953EA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6391AD76"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66B8806D"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F23B967"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288C7C2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3083FF45"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2E4D3C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F9C7D37"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17C6240"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7. Estimativa das Quantidades a serem contratadas</w:t>
      </w:r>
    </w:p>
    <w:p w14:paraId="3BD1FEBA"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225F85F"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5B5FCFA"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8. Estimativa do Valor da Contratação</w:t>
      </w:r>
    </w:p>
    <w:p w14:paraId="31B6B99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49FAE496"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As vantagens do orçamento sigiloso são inúmeras, dentre elas pontuamos as seguintes:</w:t>
      </w:r>
    </w:p>
    <w:p w14:paraId="39201A0F"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F947F3A" w14:textId="77777777" w:rsidR="003442AE" w:rsidRPr="003442AE" w:rsidRDefault="003442AE" w:rsidP="003442AE">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1EE19C61"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038F394" w14:textId="77777777" w:rsidR="003442AE" w:rsidRPr="003442AE" w:rsidRDefault="003442AE" w:rsidP="003442AE">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estimula os licitantes a apresentarem propostas reais de preços, de acordo com os seus custos efetivos;</w:t>
      </w:r>
    </w:p>
    <w:p w14:paraId="33E55367"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7FBD59B3" w14:textId="77777777" w:rsidR="003442AE" w:rsidRPr="003442AE" w:rsidRDefault="003442AE" w:rsidP="003442AE">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1E272C94"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5FE5E9AE" w14:textId="77777777" w:rsidR="003442AE" w:rsidRPr="003442AE" w:rsidRDefault="003442AE" w:rsidP="003442AE">
      <w:pPr>
        <w:numPr>
          <w:ilvl w:val="0"/>
          <w:numId w:val="36"/>
        </w:numPr>
        <w:spacing w:after="0" w:line="240" w:lineRule="auto"/>
        <w:ind w:hanging="234"/>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12428FBB"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1E90B268"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3018FF79"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A0D8791"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9. Justificativa para o Parcelamento ou não da Solução</w:t>
      </w:r>
    </w:p>
    <w:p w14:paraId="0416B1E0"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3442AE">
        <w:rPr>
          <w:rFonts w:ascii="Calibri Light" w:eastAsia="Liberation Serif" w:hAnsi="Calibri Light" w:cs="Calibri Light"/>
          <w:b/>
          <w:color w:val="000000"/>
          <w:sz w:val="18"/>
          <w:szCs w:val="18"/>
          <w:lang w:eastAsia="pt-BR"/>
        </w:rPr>
        <w:t>ITEM</w:t>
      </w:r>
      <w:r w:rsidRPr="003442AE">
        <w:rPr>
          <w:rFonts w:ascii="Calibri Light" w:eastAsia="Liberation Serif" w:hAnsi="Calibri Light" w:cs="Calibri Light"/>
          <w:color w:val="000000"/>
          <w:sz w:val="18"/>
          <w:szCs w:val="18"/>
          <w:lang w:eastAsia="pt-BR"/>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75B29CF0" w14:textId="77777777" w:rsidR="003442AE" w:rsidRPr="003442AE" w:rsidRDefault="003442AE" w:rsidP="003442AE">
      <w:pPr>
        <w:spacing w:after="0" w:line="240" w:lineRule="auto"/>
        <w:ind w:left="-5" w:hanging="10"/>
        <w:rPr>
          <w:rFonts w:ascii="Calibri Light" w:eastAsia="Liberation Serif" w:hAnsi="Calibri Light" w:cs="Calibri Light"/>
          <w:b/>
          <w:color w:val="000000"/>
          <w:sz w:val="18"/>
          <w:szCs w:val="18"/>
          <w:lang w:eastAsia="pt-BR"/>
        </w:rPr>
      </w:pPr>
    </w:p>
    <w:p w14:paraId="603B96BA"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10. Contratações Correlatas e/ou Interdependentes</w:t>
      </w:r>
    </w:p>
    <w:p w14:paraId="69123B0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A presente contratação não guarda interdependência ou tem correlação com outros DFDs.</w:t>
      </w:r>
    </w:p>
    <w:p w14:paraId="7B6E829B" w14:textId="77777777" w:rsidR="003442AE" w:rsidRPr="003442AE" w:rsidRDefault="003442AE" w:rsidP="003442AE">
      <w:pPr>
        <w:spacing w:after="0" w:line="240" w:lineRule="auto"/>
        <w:ind w:left="-5" w:hanging="10"/>
        <w:rPr>
          <w:rFonts w:ascii="Calibri Light" w:eastAsia="Liberation Serif" w:hAnsi="Calibri Light" w:cs="Calibri Light"/>
          <w:b/>
          <w:color w:val="000000"/>
          <w:sz w:val="18"/>
          <w:szCs w:val="18"/>
          <w:lang w:eastAsia="pt-BR"/>
        </w:rPr>
      </w:pPr>
    </w:p>
    <w:p w14:paraId="59956E11" w14:textId="77777777" w:rsidR="003442AE" w:rsidRPr="003442AE" w:rsidRDefault="003442AE" w:rsidP="003442AE">
      <w:pPr>
        <w:spacing w:after="0" w:line="240" w:lineRule="auto"/>
        <w:ind w:left="-5" w:hanging="1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lastRenderedPageBreak/>
        <w:t>11. Alinhamento entre a Contratação e o Planejamento</w:t>
      </w:r>
    </w:p>
    <w:p w14:paraId="54AC6275"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744A0C00"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7BB529C"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12. Resultados Pretendidos</w:t>
      </w:r>
    </w:p>
    <w:p w14:paraId="485D1931"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369C4392"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3D8F88E"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13. Providências a serem adotadas</w:t>
      </w:r>
    </w:p>
    <w:p w14:paraId="55C4221F"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05DE47D"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D137877"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14. Possíveis Impactos Ambientais</w:t>
      </w:r>
    </w:p>
    <w:p w14:paraId="3F0113AB"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275C67EE" w14:textId="77777777" w:rsidR="003442AE" w:rsidRPr="003442AE" w:rsidRDefault="003442AE" w:rsidP="003442AE">
      <w:pPr>
        <w:spacing w:after="0" w:line="240" w:lineRule="auto"/>
        <w:ind w:left="60"/>
        <w:rPr>
          <w:rFonts w:ascii="Calibri Light" w:eastAsia="Calibri" w:hAnsi="Calibri Light" w:cs="Calibri Light"/>
          <w:color w:val="000000"/>
          <w:sz w:val="18"/>
          <w:szCs w:val="18"/>
          <w:lang w:eastAsia="pt-BR"/>
        </w:rPr>
      </w:pPr>
      <w:r w:rsidRPr="003442AE">
        <w:rPr>
          <w:rFonts w:ascii="Calibri Light" w:eastAsia="Liberation Serif" w:hAnsi="Calibri Light" w:cs="Calibri Light"/>
          <w:b/>
          <w:color w:val="000000"/>
          <w:sz w:val="18"/>
          <w:szCs w:val="18"/>
          <w:lang w:eastAsia="pt-BR"/>
        </w:rPr>
        <w:t xml:space="preserve"> </w:t>
      </w:r>
    </w:p>
    <w:p w14:paraId="1F0BE304"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15. Equipe de apoio pregão</w:t>
      </w:r>
    </w:p>
    <w:p w14:paraId="2610C3DB"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Equipe: GTAM</w:t>
      </w:r>
    </w:p>
    <w:p w14:paraId="6C367342"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Mitiko/Eliza do ICHC</w:t>
      </w:r>
    </w:p>
    <w:p w14:paraId="7FF0AED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Elizete/Eliane do INCOR</w:t>
      </w:r>
    </w:p>
    <w:p w14:paraId="4F70AF0C"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Elói do INRAD</w:t>
      </w:r>
    </w:p>
    <w:p w14:paraId="30F82EB6" w14:textId="77777777" w:rsidR="003442AE" w:rsidRPr="003442AE" w:rsidRDefault="003442AE" w:rsidP="003442AE">
      <w:pPr>
        <w:spacing w:after="0" w:line="240" w:lineRule="auto"/>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 </w:t>
      </w:r>
    </w:p>
    <w:p w14:paraId="3C24BD4E"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16. Responsáveis</w:t>
      </w:r>
    </w:p>
    <w:p w14:paraId="5D94EDC1" w14:textId="687F3439" w:rsidR="008925A2" w:rsidRDefault="003442AE" w:rsidP="003442AE">
      <w:pPr>
        <w:spacing w:after="165" w:line="240" w:lineRule="auto"/>
        <w:rPr>
          <w:rFonts w:ascii="Arial" w:eastAsia="Times New Roman" w:hAnsi="Arial" w:cs="Arial"/>
          <w:color w:val="000000"/>
          <w:sz w:val="18"/>
          <w:szCs w:val="18"/>
          <w:lang w:eastAsia="pt-BR"/>
        </w:rPr>
      </w:pPr>
      <w:r w:rsidRPr="003442AE">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hyperlink r:id="rId25">
        <w:r w:rsidRPr="003442AE">
          <w:rPr>
            <w:rFonts w:ascii="Calibri Light" w:eastAsia="Liberation Serif" w:hAnsi="Calibri Light" w:cs="Calibri Light"/>
            <w:color w:val="0000FF"/>
            <w:sz w:val="18"/>
            <w:szCs w:val="18"/>
            <w:u w:val="single" w:color="0000FF"/>
            <w:lang w:eastAsia="pt-BR"/>
          </w:rPr>
          <w:t xml:space="preserve">Decreto nº 10.543, de 13 de novembro de </w:t>
        </w:r>
      </w:hyperlink>
      <w:hyperlink r:id="rId26">
        <w:r w:rsidRPr="003442AE">
          <w:rPr>
            <w:rFonts w:ascii="Calibri Light" w:eastAsia="Liberation Serif" w:hAnsi="Calibri Light" w:cs="Calibri Light"/>
            <w:color w:val="0000FF"/>
            <w:sz w:val="18"/>
            <w:szCs w:val="18"/>
            <w:u w:val="single" w:color="0000FF"/>
            <w:lang w:eastAsia="pt-BR"/>
          </w:rPr>
          <w:t>2020</w:t>
        </w:r>
      </w:hyperlink>
      <w:hyperlink r:id="rId27">
        <w:r w:rsidRPr="003442AE">
          <w:rPr>
            <w:rFonts w:ascii="Calibri Light" w:eastAsia="Liberation Serif" w:hAnsi="Calibri Light" w:cs="Calibri Light"/>
            <w:color w:val="000000"/>
            <w:sz w:val="18"/>
            <w:szCs w:val="18"/>
            <w:lang w:eastAsia="pt-BR"/>
          </w:rPr>
          <w:t>.</w:t>
        </w:r>
      </w:hyperlink>
    </w:p>
    <w:p w14:paraId="44ED9041" w14:textId="77777777" w:rsidR="008925A2" w:rsidRPr="007B68E8" w:rsidRDefault="008925A2" w:rsidP="008925A2">
      <w:pPr>
        <w:pStyle w:val="Ttulo3"/>
        <w:jc w:val="left"/>
        <w:rPr>
          <w:rFonts w:ascii="Arial" w:hAnsi="Arial" w:cs="Arial"/>
          <w:sz w:val="18"/>
          <w:szCs w:val="18"/>
        </w:rPr>
      </w:pPr>
      <w:r w:rsidRPr="008925A2">
        <w:rPr>
          <w:rFonts w:ascii="Arial" w:hAnsi="Arial" w:cs="Arial"/>
          <w:sz w:val="18"/>
          <w:szCs w:val="18"/>
        </w:rPr>
        <w:t>SIMONE ROSA DE OLIVEIRA COSTA</w:t>
      </w:r>
    </w:p>
    <w:p w14:paraId="68C3D6BE" w14:textId="77777777" w:rsidR="008925A2" w:rsidRPr="00067491" w:rsidRDefault="008925A2" w:rsidP="008925A2">
      <w:pPr>
        <w:spacing w:before="90"/>
        <w:ind w:right="3237"/>
        <w:rPr>
          <w:rFonts w:ascii="Arial" w:hAnsi="Arial" w:cs="Arial"/>
          <w:color w:val="FF0000"/>
          <w:sz w:val="18"/>
          <w:szCs w:val="18"/>
        </w:rPr>
      </w:pPr>
      <w:r>
        <w:rPr>
          <w:rFonts w:ascii="Arial" w:hAnsi="Arial" w:cs="Arial"/>
          <w:sz w:val="18"/>
          <w:szCs w:val="18"/>
        </w:rPr>
        <w:t xml:space="preserve">         </w:t>
      </w:r>
      <w:r w:rsidRPr="008925A2">
        <w:rPr>
          <w:rFonts w:ascii="Arial" w:hAnsi="Arial" w:cs="Arial"/>
          <w:sz w:val="18"/>
          <w:szCs w:val="18"/>
        </w:rPr>
        <w:t>Oficial Administrativo</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0024AFE6"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LILIAN CALADO CAVALCANTE MONTANO</w:t>
      </w:r>
    </w:p>
    <w:p w14:paraId="57A61A9D" w14:textId="05F72C51" w:rsidR="00C11B71" w:rsidRDefault="008925A2" w:rsidP="008925A2">
      <w:pPr>
        <w:spacing w:before="89"/>
        <w:ind w:right="2577" w:firstLine="426"/>
        <w:rPr>
          <w:rFonts w:ascii="Arial" w:hAnsi="Arial" w:cs="Arial"/>
          <w:sz w:val="18"/>
          <w:szCs w:val="18"/>
        </w:rPr>
      </w:pPr>
      <w:r w:rsidRPr="00315581">
        <w:rPr>
          <w:rFonts w:ascii="Arial" w:hAnsi="Arial" w:cs="Arial"/>
          <w:sz w:val="18"/>
          <w:szCs w:val="18"/>
        </w:rPr>
        <w:t>Equipe de Apoio</w:t>
      </w:r>
    </w:p>
    <w:p w14:paraId="58D51265" w14:textId="77777777" w:rsidR="003442AE" w:rsidRPr="003442AE" w:rsidRDefault="003442AE" w:rsidP="003442AE">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17. Declaração de Viabilidade</w:t>
      </w:r>
    </w:p>
    <w:p w14:paraId="012F9E4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 xml:space="preserve">Esta equipe de planejamento declara </w:t>
      </w:r>
      <w:r w:rsidRPr="003442AE">
        <w:rPr>
          <w:rFonts w:ascii="Calibri Light" w:eastAsia="Liberation Serif" w:hAnsi="Calibri Light" w:cs="Calibri Light"/>
          <w:b/>
          <w:color w:val="000000"/>
          <w:sz w:val="18"/>
          <w:szCs w:val="18"/>
          <w:lang w:eastAsia="pt-BR"/>
        </w:rPr>
        <w:t>viável</w:t>
      </w:r>
      <w:r w:rsidRPr="003442AE">
        <w:rPr>
          <w:rFonts w:ascii="Calibri Light" w:eastAsia="Liberation Serif" w:hAnsi="Calibri Light" w:cs="Calibri Light"/>
          <w:color w:val="000000"/>
          <w:sz w:val="18"/>
          <w:szCs w:val="18"/>
          <w:lang w:eastAsia="pt-BR"/>
        </w:rPr>
        <w:t xml:space="preserve"> esta contratação.</w:t>
      </w:r>
    </w:p>
    <w:p w14:paraId="1AD81816" w14:textId="77777777" w:rsidR="003442AE" w:rsidRPr="003442AE" w:rsidRDefault="003442AE" w:rsidP="003442AE">
      <w:pPr>
        <w:keepNext/>
        <w:keepLines/>
        <w:spacing w:after="0" w:line="240" w:lineRule="auto"/>
        <w:outlineLvl w:val="2"/>
        <w:rPr>
          <w:rFonts w:ascii="Calibri Light" w:eastAsia="Liberation Serif" w:hAnsi="Calibri Light" w:cs="Calibri Light"/>
          <w:b/>
          <w:color w:val="000000"/>
          <w:sz w:val="18"/>
          <w:szCs w:val="18"/>
          <w:lang w:eastAsia="pt-BR"/>
        </w:rPr>
      </w:pPr>
    </w:p>
    <w:p w14:paraId="6F20B4FE" w14:textId="77777777" w:rsidR="003442AE" w:rsidRPr="003442AE" w:rsidRDefault="003442AE" w:rsidP="003442AE">
      <w:pPr>
        <w:keepNext/>
        <w:keepLines/>
        <w:spacing w:after="0" w:line="240" w:lineRule="auto"/>
        <w:outlineLvl w:val="2"/>
        <w:rPr>
          <w:rFonts w:ascii="Calibri Light" w:eastAsia="Liberation Sans" w:hAnsi="Calibri Light" w:cs="Calibri Light"/>
          <w:b/>
          <w:color w:val="000000"/>
          <w:sz w:val="18"/>
          <w:szCs w:val="18"/>
          <w:lang w:eastAsia="pt-BR"/>
        </w:rPr>
      </w:pPr>
      <w:r w:rsidRPr="003442AE">
        <w:rPr>
          <w:rFonts w:ascii="Calibri Light" w:eastAsia="Liberation Serif" w:hAnsi="Calibri Light" w:cs="Calibri Light"/>
          <w:b/>
          <w:color w:val="000000"/>
          <w:sz w:val="18"/>
          <w:szCs w:val="18"/>
          <w:lang w:eastAsia="pt-BR"/>
        </w:rPr>
        <w:t>17.1. Justificativa da Viabilidade</w:t>
      </w:r>
    </w:p>
    <w:p w14:paraId="54CC7809" w14:textId="77777777" w:rsidR="003442AE" w:rsidRPr="003442AE" w:rsidRDefault="003442AE" w:rsidP="003442AE">
      <w:pPr>
        <w:spacing w:after="0" w:line="240" w:lineRule="auto"/>
        <w:ind w:left="-5" w:hanging="10"/>
        <w:jc w:val="both"/>
        <w:rPr>
          <w:rFonts w:ascii="Calibri Light" w:eastAsia="Calibri" w:hAnsi="Calibri Light" w:cs="Calibri Light"/>
          <w:color w:val="000000"/>
          <w:sz w:val="18"/>
          <w:szCs w:val="18"/>
          <w:lang w:eastAsia="pt-BR"/>
        </w:rPr>
      </w:pPr>
      <w:r w:rsidRPr="003442AE">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73EDADC2" w14:textId="321EBAE5" w:rsidR="00625A3A" w:rsidRDefault="00625A3A" w:rsidP="00625A3A">
      <w:pPr>
        <w:pStyle w:val="Corpodetexto"/>
        <w:rPr>
          <w:rFonts w:ascii="Arial" w:hAnsi="Arial" w:cs="Arial"/>
          <w:sz w:val="18"/>
          <w:szCs w:val="18"/>
        </w:rPr>
      </w:pPr>
    </w:p>
    <w:p w14:paraId="5FF4BED4" w14:textId="77777777" w:rsidR="00F91728" w:rsidRPr="00625A3A" w:rsidRDefault="00F91728"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641DCD8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854"/>
        <w:gridCol w:w="946"/>
        <w:gridCol w:w="873"/>
        <w:gridCol w:w="842"/>
        <w:gridCol w:w="926"/>
        <w:gridCol w:w="1069"/>
      </w:tblGrid>
      <w:tr w:rsidR="00F91728" w:rsidRPr="00F45546" w14:paraId="620390DC" w14:textId="77777777" w:rsidTr="00C750AF">
        <w:tc>
          <w:tcPr>
            <w:tcW w:w="0" w:type="auto"/>
            <w:shd w:val="clear" w:color="auto" w:fill="auto"/>
          </w:tcPr>
          <w:p w14:paraId="75FF0245"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Item</w:t>
            </w:r>
          </w:p>
        </w:tc>
        <w:tc>
          <w:tcPr>
            <w:tcW w:w="0" w:type="auto"/>
            <w:shd w:val="clear" w:color="auto" w:fill="auto"/>
          </w:tcPr>
          <w:p w14:paraId="5307158A"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Especificação</w:t>
            </w:r>
          </w:p>
        </w:tc>
        <w:tc>
          <w:tcPr>
            <w:tcW w:w="0" w:type="auto"/>
            <w:shd w:val="clear" w:color="auto" w:fill="auto"/>
          </w:tcPr>
          <w:p w14:paraId="51D22E5E"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Código</w:t>
            </w:r>
          </w:p>
        </w:tc>
        <w:tc>
          <w:tcPr>
            <w:tcW w:w="0" w:type="auto"/>
            <w:shd w:val="clear" w:color="auto" w:fill="auto"/>
          </w:tcPr>
          <w:p w14:paraId="0749A0D2"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Cód. Siafisico</w:t>
            </w:r>
          </w:p>
        </w:tc>
        <w:tc>
          <w:tcPr>
            <w:tcW w:w="0" w:type="auto"/>
            <w:shd w:val="clear" w:color="auto" w:fill="auto"/>
          </w:tcPr>
          <w:p w14:paraId="2EAB5582"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CATMAT</w:t>
            </w:r>
          </w:p>
        </w:tc>
        <w:tc>
          <w:tcPr>
            <w:tcW w:w="0" w:type="auto"/>
            <w:shd w:val="clear" w:color="auto" w:fill="auto"/>
          </w:tcPr>
          <w:p w14:paraId="7DFC1F0F"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Und. de medida</w:t>
            </w:r>
          </w:p>
        </w:tc>
        <w:tc>
          <w:tcPr>
            <w:tcW w:w="0" w:type="auto"/>
            <w:shd w:val="clear" w:color="auto" w:fill="auto"/>
          </w:tcPr>
          <w:p w14:paraId="4C40838D" w14:textId="77777777" w:rsidR="00F91728" w:rsidRPr="00F45546" w:rsidRDefault="00F91728" w:rsidP="00C750AF">
            <w:pPr>
              <w:spacing w:after="0" w:line="240" w:lineRule="auto"/>
              <w:jc w:val="both"/>
              <w:rPr>
                <w:rFonts w:asciiTheme="majorHAnsi" w:hAnsiTheme="majorHAnsi" w:cstheme="majorHAnsi"/>
                <w:b/>
                <w:sz w:val="18"/>
                <w:szCs w:val="18"/>
              </w:rPr>
            </w:pPr>
            <w:r w:rsidRPr="00F45546">
              <w:rPr>
                <w:rFonts w:asciiTheme="majorHAnsi" w:hAnsiTheme="majorHAnsi" w:cstheme="majorHAnsi"/>
                <w:b/>
                <w:sz w:val="18"/>
                <w:szCs w:val="18"/>
              </w:rPr>
              <w:t>Quantidade</w:t>
            </w:r>
          </w:p>
        </w:tc>
      </w:tr>
      <w:tr w:rsidR="00F91728" w:rsidRPr="00F45546" w14:paraId="38DB7DD1" w14:textId="77777777" w:rsidTr="00C750AF">
        <w:tc>
          <w:tcPr>
            <w:tcW w:w="0" w:type="auto"/>
            <w:shd w:val="clear" w:color="auto" w:fill="auto"/>
          </w:tcPr>
          <w:p w14:paraId="3DD9438E"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1</w:t>
            </w:r>
          </w:p>
        </w:tc>
        <w:tc>
          <w:tcPr>
            <w:tcW w:w="0" w:type="auto"/>
            <w:shd w:val="clear" w:color="auto" w:fill="auto"/>
          </w:tcPr>
          <w:p w14:paraId="53016D2F"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VENOSA  DE CAVA CURVA EM  PVC ATÓXICO, COM REFORÇO ARAMADO, SAIDA DE 3/8 E EXTREMIDADE DISTAL DE 32FR, PONTA ANGULADA 90 GRAUS, COM 4,5 A 5,5 CM  DE COMPRIMENTO NA EXTREMIDADE APÓS A CURVATURA , DESCARTÁVEL, ESTÉRIL, APIROGÊNICA, EMBALAGEM UNITARIA  EM MATERIAL QUE PROMOVA BARREIRA MICROBIANA E ABERTURA ASSEPTICA, A APRESENTACAO DO PRODUTO DEVERA OBEDECER A LEGISLACAO VIGENTE, ANVISA/MS.</w:t>
            </w:r>
          </w:p>
        </w:tc>
        <w:tc>
          <w:tcPr>
            <w:tcW w:w="0" w:type="auto"/>
            <w:shd w:val="clear" w:color="auto" w:fill="auto"/>
          </w:tcPr>
          <w:p w14:paraId="78C692A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64050024</w:t>
            </w:r>
          </w:p>
        </w:tc>
        <w:tc>
          <w:tcPr>
            <w:tcW w:w="0" w:type="auto"/>
            <w:shd w:val="clear" w:color="auto" w:fill="auto"/>
          </w:tcPr>
          <w:p w14:paraId="74F587D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3973557</w:t>
            </w:r>
          </w:p>
        </w:tc>
        <w:tc>
          <w:tcPr>
            <w:tcW w:w="0" w:type="auto"/>
            <w:shd w:val="clear" w:color="auto" w:fill="auto"/>
          </w:tcPr>
          <w:p w14:paraId="0A69BF6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474564</w:t>
            </w:r>
          </w:p>
        </w:tc>
        <w:tc>
          <w:tcPr>
            <w:tcW w:w="0" w:type="auto"/>
            <w:shd w:val="clear" w:color="auto" w:fill="auto"/>
          </w:tcPr>
          <w:p w14:paraId="15E0294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539C93B6" w14:textId="37FC5F65"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712287E8" w14:textId="77777777" w:rsidTr="00C750AF">
        <w:tc>
          <w:tcPr>
            <w:tcW w:w="0" w:type="auto"/>
            <w:shd w:val="clear" w:color="auto" w:fill="auto"/>
          </w:tcPr>
          <w:p w14:paraId="57768674"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2</w:t>
            </w:r>
          </w:p>
        </w:tc>
        <w:tc>
          <w:tcPr>
            <w:tcW w:w="0" w:type="auto"/>
            <w:shd w:val="clear" w:color="auto" w:fill="auto"/>
          </w:tcPr>
          <w:p w14:paraId="7910ED93"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VENOSA COM REFORÇO ARAMADO, 3/8, PONTA METÁLICA CURVA 90 GRAUS, DIÂMETRO 22 FR (8,0 MM). EMBALADO INDIVIDUALMENTE, CONTENDO DADOS VISÍVEIS DE IDENTIFICAÇÃO, TIPO DE ESTERILIZAÇÃO, VALIDADE, Nº LOTE E REGITRO</w:t>
            </w:r>
          </w:p>
        </w:tc>
        <w:tc>
          <w:tcPr>
            <w:tcW w:w="0" w:type="auto"/>
            <w:shd w:val="clear" w:color="auto" w:fill="auto"/>
          </w:tcPr>
          <w:p w14:paraId="19770DA7"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64050026</w:t>
            </w:r>
          </w:p>
        </w:tc>
        <w:tc>
          <w:tcPr>
            <w:tcW w:w="0" w:type="auto"/>
            <w:shd w:val="clear" w:color="auto" w:fill="auto"/>
          </w:tcPr>
          <w:p w14:paraId="07536CDB"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6449662</w:t>
            </w:r>
          </w:p>
        </w:tc>
        <w:tc>
          <w:tcPr>
            <w:tcW w:w="0" w:type="auto"/>
            <w:shd w:val="clear" w:color="auto" w:fill="auto"/>
          </w:tcPr>
          <w:p w14:paraId="2683AEF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474561</w:t>
            </w:r>
          </w:p>
        </w:tc>
        <w:tc>
          <w:tcPr>
            <w:tcW w:w="0" w:type="auto"/>
            <w:shd w:val="clear" w:color="auto" w:fill="auto"/>
          </w:tcPr>
          <w:p w14:paraId="24DC871C"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3B38124B" w14:textId="792B3D20"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739E877F" w14:textId="77777777" w:rsidTr="00C750AF">
        <w:tc>
          <w:tcPr>
            <w:tcW w:w="0" w:type="auto"/>
            <w:shd w:val="clear" w:color="auto" w:fill="auto"/>
          </w:tcPr>
          <w:p w14:paraId="54C4C61E"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w:t>
            </w:r>
          </w:p>
        </w:tc>
        <w:tc>
          <w:tcPr>
            <w:tcW w:w="0" w:type="auto"/>
            <w:shd w:val="clear" w:color="auto" w:fill="auto"/>
          </w:tcPr>
          <w:p w14:paraId="1BF14A0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VENOSA COM REFORÇO ARAMADO, 3/8, PONTA METÁLICA CURVA 90 GRAUS, DIÂMETRO 24 FR (8,0 MM). EMBALADO INDIVIDUALMENTE, CONTENDO DADOS VISÍVEIS DE IDENTIFICAÇÃO, TIPO DE ESTERILIZAÇÃO, VALIDADE, Nº LOTE E REGITRO.</w:t>
            </w:r>
          </w:p>
        </w:tc>
        <w:tc>
          <w:tcPr>
            <w:tcW w:w="0" w:type="auto"/>
            <w:shd w:val="clear" w:color="auto" w:fill="auto"/>
          </w:tcPr>
          <w:p w14:paraId="12B20CA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64050039</w:t>
            </w:r>
          </w:p>
        </w:tc>
        <w:tc>
          <w:tcPr>
            <w:tcW w:w="0" w:type="auto"/>
            <w:shd w:val="clear" w:color="auto" w:fill="auto"/>
          </w:tcPr>
          <w:p w14:paraId="539BD37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4525086</w:t>
            </w:r>
          </w:p>
        </w:tc>
        <w:tc>
          <w:tcPr>
            <w:tcW w:w="0" w:type="auto"/>
            <w:shd w:val="clear" w:color="auto" w:fill="auto"/>
          </w:tcPr>
          <w:p w14:paraId="1C0C0E37"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474581</w:t>
            </w:r>
          </w:p>
        </w:tc>
        <w:tc>
          <w:tcPr>
            <w:tcW w:w="0" w:type="auto"/>
            <w:shd w:val="clear" w:color="auto" w:fill="auto"/>
          </w:tcPr>
          <w:p w14:paraId="158A1E3D"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6EB6BDDC" w14:textId="115D2692"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1AEA87C6" w14:textId="77777777" w:rsidTr="00C750AF">
        <w:tc>
          <w:tcPr>
            <w:tcW w:w="0" w:type="auto"/>
            <w:shd w:val="clear" w:color="auto" w:fill="auto"/>
          </w:tcPr>
          <w:p w14:paraId="23C1069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w:t>
            </w:r>
          </w:p>
        </w:tc>
        <w:tc>
          <w:tcPr>
            <w:tcW w:w="0" w:type="auto"/>
            <w:shd w:val="clear" w:color="auto" w:fill="auto"/>
          </w:tcPr>
          <w:p w14:paraId="3F271857"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 xml:space="preserve">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w:t>
            </w:r>
            <w:r w:rsidRPr="00F45546">
              <w:rPr>
                <w:rFonts w:asciiTheme="majorHAnsi" w:hAnsiTheme="majorHAnsi" w:cstheme="majorHAnsi"/>
                <w:sz w:val="18"/>
                <w:szCs w:val="18"/>
              </w:rPr>
              <w:lastRenderedPageBreak/>
              <w:t>UNITÁRIA QUE PERMTA ABERTURA ASSÉPTICA, COM DADOS DE IDENTIFICAÇÃO, PROCEDÊNCIA, DATA DE FABRICAÇÃO/VALIDADAE, TIPO DE ESTERILIZAÇÃO, Nº. DO LOTE, REGISTRO NA ANVISA /MS.</w:t>
            </w:r>
          </w:p>
        </w:tc>
        <w:tc>
          <w:tcPr>
            <w:tcW w:w="0" w:type="auto"/>
            <w:shd w:val="clear" w:color="auto" w:fill="auto"/>
          </w:tcPr>
          <w:p w14:paraId="59DD85A4"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lastRenderedPageBreak/>
              <w:t>64050091</w:t>
            </w:r>
          </w:p>
        </w:tc>
        <w:tc>
          <w:tcPr>
            <w:tcW w:w="0" w:type="auto"/>
            <w:shd w:val="clear" w:color="auto" w:fill="auto"/>
          </w:tcPr>
          <w:p w14:paraId="225CBBB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4465601</w:t>
            </w:r>
          </w:p>
        </w:tc>
        <w:tc>
          <w:tcPr>
            <w:tcW w:w="0" w:type="auto"/>
            <w:shd w:val="clear" w:color="auto" w:fill="auto"/>
          </w:tcPr>
          <w:p w14:paraId="5A9A6533"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361118</w:t>
            </w:r>
          </w:p>
        </w:tc>
        <w:tc>
          <w:tcPr>
            <w:tcW w:w="0" w:type="auto"/>
            <w:shd w:val="clear" w:color="auto" w:fill="auto"/>
          </w:tcPr>
          <w:p w14:paraId="702929D2"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76364463" w14:textId="217BF65F"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6E2D001A" w14:textId="77777777" w:rsidTr="00C750AF">
        <w:tc>
          <w:tcPr>
            <w:tcW w:w="0" w:type="auto"/>
            <w:shd w:val="clear" w:color="auto" w:fill="auto"/>
          </w:tcPr>
          <w:p w14:paraId="32676982"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5</w:t>
            </w:r>
          </w:p>
        </w:tc>
        <w:tc>
          <w:tcPr>
            <w:tcW w:w="0" w:type="auto"/>
            <w:shd w:val="clear" w:color="auto" w:fill="auto"/>
          </w:tcPr>
          <w:p w14:paraId="44476B01"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EM PVC ATÓXICO COM REFORÇO ARAMADO, DUPLO ESTÁGIO, PONTA RETA COM MÚLTIPLOS ORIFÍCIOS E ARREDONDADA, DIÂMETRO DE 34F/ 46F (11,3/15,3 MM), DE 31 A 40 CM DE COMPRIMENTO E CONEXÃO DE 1/2"""". EMBALAGEM INDIVIDUAL, ESTÉRIL, EM MATERIAL QUE PROMOVA BARREIRA MICROBIANA E ABERTURA ASSEPTICA, A APRESENTACAO DO PRODUTO DEVERA OBEDECER A LEGISLACAO VIGENTE, ANVISA/MS.</w:t>
            </w:r>
          </w:p>
        </w:tc>
        <w:tc>
          <w:tcPr>
            <w:tcW w:w="0" w:type="auto"/>
            <w:shd w:val="clear" w:color="auto" w:fill="auto"/>
          </w:tcPr>
          <w:p w14:paraId="02E0E9D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64050099</w:t>
            </w:r>
          </w:p>
        </w:tc>
        <w:tc>
          <w:tcPr>
            <w:tcW w:w="0" w:type="auto"/>
            <w:shd w:val="clear" w:color="auto" w:fill="auto"/>
          </w:tcPr>
          <w:p w14:paraId="0977CD34"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3199797</w:t>
            </w:r>
          </w:p>
        </w:tc>
        <w:tc>
          <w:tcPr>
            <w:tcW w:w="0" w:type="auto"/>
            <w:shd w:val="clear" w:color="auto" w:fill="auto"/>
          </w:tcPr>
          <w:p w14:paraId="5407ED2D"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474605</w:t>
            </w:r>
          </w:p>
        </w:tc>
        <w:tc>
          <w:tcPr>
            <w:tcW w:w="0" w:type="auto"/>
            <w:shd w:val="clear" w:color="auto" w:fill="auto"/>
          </w:tcPr>
          <w:p w14:paraId="4F22CB67"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04E206D6" w14:textId="1B91EFB4"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5092E02E" w14:textId="77777777" w:rsidTr="00C750AF">
        <w:tc>
          <w:tcPr>
            <w:tcW w:w="0" w:type="auto"/>
            <w:shd w:val="clear" w:color="auto" w:fill="auto"/>
          </w:tcPr>
          <w:p w14:paraId="4F69E6C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w:t>
            </w:r>
          </w:p>
        </w:tc>
        <w:tc>
          <w:tcPr>
            <w:tcW w:w="0" w:type="auto"/>
            <w:shd w:val="clear" w:color="auto" w:fill="auto"/>
          </w:tcPr>
          <w:p w14:paraId="2CC70130"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DE CAVA CURVA EM  PVC ATÓXICO,  COM REFORÇO ARAMADO SAIDA DE 3/8" E EXTREMIDADE DISTAL DE 28FR, PONTA ANGULADA 90 GRAUS, COM 4,5 A 5,5 CM  DE COMPRIMENTO NA EXTREMIDADE APÓS A CURVATURA,  DESCARTÁVEL, ESTÉRIL, APIROGÊNICA, EMBALAGEM UNITARIA QUE PERMITA ABERTURA ASSEPTICA, COM  DADOS  DE IDENTIFICAÇÃO, N° DE LOTE, DATA DE VALIDADE, ESTERILIZAÇÃO E REGISTRO DA ANVISA.</w:t>
            </w:r>
          </w:p>
        </w:tc>
        <w:tc>
          <w:tcPr>
            <w:tcW w:w="0" w:type="auto"/>
            <w:shd w:val="clear" w:color="auto" w:fill="auto"/>
          </w:tcPr>
          <w:p w14:paraId="69855E4F"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64050133</w:t>
            </w:r>
          </w:p>
        </w:tc>
        <w:tc>
          <w:tcPr>
            <w:tcW w:w="0" w:type="auto"/>
            <w:shd w:val="clear" w:color="auto" w:fill="auto"/>
          </w:tcPr>
          <w:p w14:paraId="3C7FEEA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4284593</w:t>
            </w:r>
          </w:p>
        </w:tc>
        <w:tc>
          <w:tcPr>
            <w:tcW w:w="0" w:type="auto"/>
            <w:shd w:val="clear" w:color="auto" w:fill="auto"/>
          </w:tcPr>
          <w:p w14:paraId="12F3D42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474566</w:t>
            </w:r>
          </w:p>
        </w:tc>
        <w:tc>
          <w:tcPr>
            <w:tcW w:w="0" w:type="auto"/>
            <w:shd w:val="clear" w:color="auto" w:fill="auto"/>
          </w:tcPr>
          <w:p w14:paraId="2F1F120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56031D96" w14:textId="2FB90201"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607ECB32" w14:textId="77777777" w:rsidTr="00C750AF">
        <w:tc>
          <w:tcPr>
            <w:tcW w:w="0" w:type="auto"/>
            <w:shd w:val="clear" w:color="auto" w:fill="auto"/>
          </w:tcPr>
          <w:p w14:paraId="2DAF12A3"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7</w:t>
            </w:r>
          </w:p>
        </w:tc>
        <w:tc>
          <w:tcPr>
            <w:tcW w:w="0" w:type="auto"/>
            <w:shd w:val="clear" w:color="auto" w:fill="auto"/>
          </w:tcPr>
          <w:p w14:paraId="306ACD7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VENOSA DE CAVA CURVA EM PVC ATÓXICO, COM REFORÇO ARAMADO, SAIDA DE 3/8"""" E EXTREMIDADE DISTAL DE 30FR, PONTA ANGULADA 90 GRAUS, COM 4,5 A 5,5 CM DE COMPRIMENTO NA EXTREMIDADE APÓS A CURVATURA, DESCARTÁVEL, ESTÉRIL, APIROGÊNICA, EMBALAGEM UNITARIA EM MATERIAL QUE PROMOVA BARREIRA MICROBIANA E ABERTURA ASSEPTICA, A APRESENTACAO DO PRODUTO DEVERA OBEDECER A LEGISLACAO VIGENTE, ANVISA/MS.</w:t>
            </w:r>
          </w:p>
        </w:tc>
        <w:tc>
          <w:tcPr>
            <w:tcW w:w="0" w:type="auto"/>
            <w:shd w:val="clear" w:color="auto" w:fill="auto"/>
          </w:tcPr>
          <w:p w14:paraId="0C58DDF8"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64050136</w:t>
            </w:r>
          </w:p>
        </w:tc>
        <w:tc>
          <w:tcPr>
            <w:tcW w:w="0" w:type="auto"/>
            <w:shd w:val="clear" w:color="auto" w:fill="auto"/>
          </w:tcPr>
          <w:p w14:paraId="48482C1D"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3973581</w:t>
            </w:r>
          </w:p>
        </w:tc>
        <w:tc>
          <w:tcPr>
            <w:tcW w:w="0" w:type="auto"/>
            <w:shd w:val="clear" w:color="auto" w:fill="auto"/>
          </w:tcPr>
          <w:p w14:paraId="13D13725"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474584</w:t>
            </w:r>
          </w:p>
        </w:tc>
        <w:tc>
          <w:tcPr>
            <w:tcW w:w="0" w:type="auto"/>
            <w:shd w:val="clear" w:color="auto" w:fill="auto"/>
          </w:tcPr>
          <w:p w14:paraId="5C3D3B6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341D3B75" w14:textId="7D9E7FB4"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08AB5442" w14:textId="77777777" w:rsidTr="00C750AF">
        <w:tc>
          <w:tcPr>
            <w:tcW w:w="0" w:type="auto"/>
            <w:shd w:val="clear" w:color="auto" w:fill="auto"/>
          </w:tcPr>
          <w:p w14:paraId="7B46393E"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8</w:t>
            </w:r>
          </w:p>
        </w:tc>
        <w:tc>
          <w:tcPr>
            <w:tcW w:w="0" w:type="auto"/>
            <w:shd w:val="clear" w:color="auto" w:fill="auto"/>
          </w:tcPr>
          <w:p w14:paraId="500EF7EF"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"DISPOSITIVO PARA FECHAMENTO DE PAREDE ARTERIAL POR VIA PERCUTANEO, 6 F, CONTENDO FIO DE POLIPROPILENO COM DUAS AGULHAS E CORTADOR DE SUTURA. ESTERIL, EMBALAGEM INDIVIDUAL EM PAPEL GRAU CIRURGICO E FILME TRANSPARENTE QUE PERMITA ABERTURA ASSÉPTICA, COM DADOS DE IDENTIFICAÇÃO, DATA DE VALIDADE, ESTERILIZAÇÃO, N° DE LOTE E REGISTRO NA ANVISA."</w:t>
            </w:r>
          </w:p>
        </w:tc>
        <w:tc>
          <w:tcPr>
            <w:tcW w:w="0" w:type="auto"/>
            <w:shd w:val="clear" w:color="auto" w:fill="auto"/>
          </w:tcPr>
          <w:p w14:paraId="694A61C4"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64050187</w:t>
            </w:r>
          </w:p>
        </w:tc>
        <w:tc>
          <w:tcPr>
            <w:tcW w:w="0" w:type="auto"/>
            <w:shd w:val="clear" w:color="auto" w:fill="auto"/>
          </w:tcPr>
          <w:p w14:paraId="65958327"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3352781</w:t>
            </w:r>
          </w:p>
        </w:tc>
        <w:tc>
          <w:tcPr>
            <w:tcW w:w="0" w:type="auto"/>
            <w:shd w:val="clear" w:color="auto" w:fill="auto"/>
          </w:tcPr>
          <w:p w14:paraId="33D55F0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446086</w:t>
            </w:r>
          </w:p>
        </w:tc>
        <w:tc>
          <w:tcPr>
            <w:tcW w:w="0" w:type="auto"/>
            <w:shd w:val="clear" w:color="auto" w:fill="auto"/>
          </w:tcPr>
          <w:p w14:paraId="1BABBD61"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PECA</w:t>
            </w:r>
          </w:p>
        </w:tc>
        <w:tc>
          <w:tcPr>
            <w:tcW w:w="0" w:type="auto"/>
            <w:shd w:val="clear" w:color="auto" w:fill="auto"/>
          </w:tcPr>
          <w:p w14:paraId="268CF54D" w14:textId="5C5C1F1D"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r w:rsidR="00F91728" w:rsidRPr="00F45546" w14:paraId="2148B3CF" w14:textId="77777777" w:rsidTr="00C750AF">
        <w:tc>
          <w:tcPr>
            <w:tcW w:w="0" w:type="auto"/>
            <w:shd w:val="clear" w:color="auto" w:fill="auto"/>
          </w:tcPr>
          <w:p w14:paraId="2FCC0DD1"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9</w:t>
            </w:r>
          </w:p>
        </w:tc>
        <w:tc>
          <w:tcPr>
            <w:tcW w:w="0" w:type="auto"/>
            <w:shd w:val="clear" w:color="auto" w:fill="auto"/>
          </w:tcPr>
          <w:p w14:paraId="423ADA5A"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CÂNULA VENOSA COM REFORÇO ARAMADO 3/8, COM DIÂMETRO DE 20 FR (8,0 MM), PONTA METÁLICA CURVA À 90 GRAUS. EMBALAGEM INDIVIDUAL EM MATERIAL QUE PROMOVA BARREIRA MICROBIANA, ABERTURA ASSEPTICA E CONTER TIPO DE ESTERILIZAÇÃO. A APRESENTAÇÃO DO PRODUTO DEVERÁ OBEDECER A LEGISLAÇÃO VIGENTE, ANVISA/MS.</w:t>
            </w:r>
          </w:p>
        </w:tc>
        <w:tc>
          <w:tcPr>
            <w:tcW w:w="0" w:type="auto"/>
            <w:shd w:val="clear" w:color="auto" w:fill="auto"/>
          </w:tcPr>
          <w:p w14:paraId="66D776D9"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64050275</w:t>
            </w:r>
          </w:p>
        </w:tc>
        <w:tc>
          <w:tcPr>
            <w:tcW w:w="0" w:type="auto"/>
            <w:shd w:val="clear" w:color="auto" w:fill="auto"/>
          </w:tcPr>
          <w:p w14:paraId="72F75FF6"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4236165</w:t>
            </w:r>
          </w:p>
        </w:tc>
        <w:tc>
          <w:tcPr>
            <w:tcW w:w="0" w:type="auto"/>
            <w:shd w:val="clear" w:color="auto" w:fill="auto"/>
          </w:tcPr>
          <w:p w14:paraId="1729473F"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474579</w:t>
            </w:r>
          </w:p>
        </w:tc>
        <w:tc>
          <w:tcPr>
            <w:tcW w:w="0" w:type="auto"/>
            <w:shd w:val="clear" w:color="auto" w:fill="auto"/>
          </w:tcPr>
          <w:p w14:paraId="259EFE80" w14:textId="77777777" w:rsidR="00F91728" w:rsidRPr="00F45546" w:rsidRDefault="00F91728" w:rsidP="00C750AF">
            <w:pPr>
              <w:spacing w:after="0" w:line="240" w:lineRule="auto"/>
              <w:jc w:val="both"/>
              <w:rPr>
                <w:rFonts w:asciiTheme="majorHAnsi" w:hAnsiTheme="majorHAnsi" w:cstheme="majorHAnsi"/>
                <w:sz w:val="18"/>
                <w:szCs w:val="18"/>
              </w:rPr>
            </w:pPr>
            <w:r w:rsidRPr="00F45546">
              <w:rPr>
                <w:rFonts w:asciiTheme="majorHAnsi" w:hAnsiTheme="majorHAnsi" w:cstheme="majorHAnsi"/>
                <w:sz w:val="18"/>
                <w:szCs w:val="18"/>
              </w:rPr>
              <w:t>UNIDADE</w:t>
            </w:r>
          </w:p>
        </w:tc>
        <w:tc>
          <w:tcPr>
            <w:tcW w:w="0" w:type="auto"/>
            <w:shd w:val="clear" w:color="auto" w:fill="auto"/>
          </w:tcPr>
          <w:p w14:paraId="5F963A55" w14:textId="71C36B5E" w:rsidR="00F91728" w:rsidRPr="00F45546" w:rsidRDefault="00F91728" w:rsidP="00C750AF">
            <w:pPr>
              <w:spacing w:after="0" w:line="240" w:lineRule="auto"/>
              <w:jc w:val="both"/>
              <w:rPr>
                <w:rFonts w:asciiTheme="majorHAnsi" w:hAnsiTheme="majorHAnsi" w:cstheme="majorHAnsi"/>
                <w:sz w:val="18"/>
                <w:szCs w:val="18"/>
              </w:rPr>
            </w:pPr>
            <w:r>
              <w:rPr>
                <w:rFonts w:asciiTheme="majorHAnsi" w:hAnsiTheme="majorHAnsi" w:cstheme="majorHAnsi"/>
                <w:sz w:val="18"/>
                <w:szCs w:val="18"/>
              </w:rPr>
              <w:t>01</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6FBE5B0F" w14:textId="77777777" w:rsidR="00F91728" w:rsidRPr="00F91728" w:rsidRDefault="00F91728" w:rsidP="00F91728">
      <w:pPr>
        <w:tabs>
          <w:tab w:val="center" w:pos="4252"/>
          <w:tab w:val="right" w:pos="8504"/>
        </w:tabs>
        <w:spacing w:after="0" w:line="240" w:lineRule="auto"/>
        <w:jc w:val="center"/>
        <w:rPr>
          <w:rFonts w:ascii="Times New Roman" w:eastAsia="Times New Roman" w:hAnsi="Times New Roman" w:cs="Times New Roman"/>
          <w:bCs/>
          <w:sz w:val="24"/>
          <w:szCs w:val="24"/>
        </w:rPr>
      </w:pPr>
    </w:p>
    <w:p w14:paraId="74B839D2"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t>REQUISITOS A SEREM  AVALIADOS NAS AMOSTRAS</w:t>
      </w:r>
    </w:p>
    <w:p w14:paraId="5A8F125E"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t>DE PRODUTOS MÉDICO HOSPITALARES</w:t>
      </w:r>
    </w:p>
    <w:p w14:paraId="3DC07B56" w14:textId="77777777" w:rsidR="00F91728" w:rsidRPr="00F91728" w:rsidRDefault="00F91728" w:rsidP="00F91728">
      <w:pPr>
        <w:tabs>
          <w:tab w:val="center" w:pos="4252"/>
          <w:tab w:val="right" w:pos="8504"/>
        </w:tabs>
        <w:spacing w:after="0" w:line="240" w:lineRule="auto"/>
        <w:ind w:firstLine="357"/>
        <w:jc w:val="center"/>
        <w:rPr>
          <w:rFonts w:asciiTheme="majorHAnsi" w:eastAsia="Times New Roman" w:hAnsiTheme="majorHAnsi" w:cstheme="majorHAnsi"/>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1C486E42"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21BA8F8D"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01</w:t>
      </w:r>
    </w:p>
    <w:p w14:paraId="0D21E932"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68FBD5E3"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sz w:val="18"/>
          <w:szCs w:val="18"/>
        </w:rPr>
        <w:t>Código /Descritivo: 64050024-CÂNULA VENOSA  DE CAVA CURVA EM  PVC ATÓXICO, COM REFORÇO ARAMADO, SAIDA DE 3/8  E EXTREMIDADE DISTAL DE 32FR, PONTA ANGULADA 90 GRAUS, COM 4,5 A 5,5 CM  DE COMPRIMENTO NA EXTREMIDADE APÓS A CURVATURA , DESCARTÁVEL, ESTÉRIL, APIROGÊNICA, EMBALAGEM UNITARIA  EM MATERIAL QUE PROMOVA BARREIRA MICROBIANA E ABERTURA ASSEPTICA, A APRESENTACAO DO PRODUTO DEVERA OBEDECER A LEGISLACAO VIGENTE, ANVISA/MS.</w:t>
      </w:r>
    </w:p>
    <w:p w14:paraId="2049648C"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3AA304BC"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1AF96AC7"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6D821CE5"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Agrupamento:</w:t>
      </w:r>
    </w:p>
    <w:p w14:paraId="339B7DC5"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6F34BCB7"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5538A3A1"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147"/>
      </w:tblGrid>
      <w:tr w:rsidR="00F91728" w:rsidRPr="00F91728" w14:paraId="520084FA" w14:textId="77777777" w:rsidTr="00C750AF">
        <w:tc>
          <w:tcPr>
            <w:tcW w:w="3311" w:type="dxa"/>
            <w:gridSpan w:val="2"/>
            <w:hideMark/>
          </w:tcPr>
          <w:p w14:paraId="78EA27B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4A0345B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992" w:type="dxa"/>
            <w:hideMark/>
          </w:tcPr>
          <w:p w14:paraId="7A9759F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3147" w:type="dxa"/>
            <w:hideMark/>
          </w:tcPr>
          <w:p w14:paraId="1B637808"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5BBF4484" w14:textId="77777777" w:rsidTr="00C750AF">
        <w:tc>
          <w:tcPr>
            <w:tcW w:w="1242" w:type="dxa"/>
            <w:vMerge w:val="restart"/>
          </w:tcPr>
          <w:p w14:paraId="78FA3BE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2D8883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7EDD56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A21D30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3EAA576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27E75D9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1FF120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164312C"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5653A6BD" w14:textId="77777777" w:rsidTr="00C750AF">
        <w:tc>
          <w:tcPr>
            <w:tcW w:w="1242" w:type="dxa"/>
            <w:vMerge/>
            <w:vAlign w:val="center"/>
            <w:hideMark/>
          </w:tcPr>
          <w:p w14:paraId="53B46C7F"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4BB3173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308F1D2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D5D6E0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0451EF3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F1DFA01" w14:textId="77777777" w:rsidTr="00C750AF">
        <w:tc>
          <w:tcPr>
            <w:tcW w:w="1242" w:type="dxa"/>
            <w:vMerge/>
            <w:vAlign w:val="center"/>
            <w:hideMark/>
          </w:tcPr>
          <w:p w14:paraId="6230879C"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7ACF5B8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7FF79E3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97E739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3250AD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3B87530" w14:textId="77777777" w:rsidTr="00C750AF">
        <w:tc>
          <w:tcPr>
            <w:tcW w:w="1242" w:type="dxa"/>
            <w:vMerge/>
            <w:vAlign w:val="center"/>
            <w:hideMark/>
          </w:tcPr>
          <w:p w14:paraId="5C0CC3AA"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70BB3FA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5A85BCE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7AD2F5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9FE817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DFB5134" w14:textId="77777777" w:rsidTr="00C750AF">
        <w:tc>
          <w:tcPr>
            <w:tcW w:w="1242" w:type="dxa"/>
            <w:vMerge/>
            <w:vAlign w:val="center"/>
            <w:hideMark/>
          </w:tcPr>
          <w:p w14:paraId="7674818F"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6E9B43F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558AF55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EF283F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8BC61A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2D673CAA"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147"/>
      </w:tblGrid>
      <w:tr w:rsidR="00F91728" w:rsidRPr="00F91728" w14:paraId="0857484E" w14:textId="77777777" w:rsidTr="00C750AF">
        <w:tc>
          <w:tcPr>
            <w:tcW w:w="3369" w:type="dxa"/>
            <w:hideMark/>
          </w:tcPr>
          <w:p w14:paraId="6C8F1A8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48F88B0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1FB309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C83D38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CB5EA2F" w14:textId="77777777" w:rsidTr="00C750AF">
        <w:tc>
          <w:tcPr>
            <w:tcW w:w="3369" w:type="dxa"/>
            <w:hideMark/>
          </w:tcPr>
          <w:p w14:paraId="177D836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45278AB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9018F6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BE85FF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2636626" w14:textId="77777777" w:rsidTr="00C750AF">
        <w:tc>
          <w:tcPr>
            <w:tcW w:w="3369" w:type="dxa"/>
            <w:hideMark/>
          </w:tcPr>
          <w:p w14:paraId="79E5DF1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02AD7E2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4CC981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7F4B8D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17F899D" w14:textId="77777777" w:rsidTr="00C750AF">
        <w:tc>
          <w:tcPr>
            <w:tcW w:w="3369" w:type="dxa"/>
            <w:hideMark/>
          </w:tcPr>
          <w:p w14:paraId="0A527E1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19BB50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200C8A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31ED9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A8E634A" w14:textId="77777777" w:rsidTr="00C750AF">
        <w:tc>
          <w:tcPr>
            <w:tcW w:w="3369" w:type="dxa"/>
            <w:hideMark/>
          </w:tcPr>
          <w:p w14:paraId="54CF313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2B9EE08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9181F3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D73479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2481D94" w14:textId="77777777" w:rsidTr="00C750AF">
        <w:tc>
          <w:tcPr>
            <w:tcW w:w="3369" w:type="dxa"/>
            <w:hideMark/>
          </w:tcPr>
          <w:p w14:paraId="5383FC6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0976D23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E6A3BF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C8AC22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0C7D0AF" w14:textId="77777777" w:rsidTr="00C750AF">
        <w:tc>
          <w:tcPr>
            <w:tcW w:w="3369" w:type="dxa"/>
            <w:hideMark/>
          </w:tcPr>
          <w:p w14:paraId="13A3797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017723F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2AAB55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9FC57F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0C1B129" w14:textId="77777777" w:rsidTr="00C750AF">
        <w:tc>
          <w:tcPr>
            <w:tcW w:w="3369" w:type="dxa"/>
            <w:hideMark/>
          </w:tcPr>
          <w:p w14:paraId="6C9DB2B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78DD50C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D717EF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61FE5D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6D36AB3" w14:textId="77777777" w:rsidTr="00C750AF">
        <w:tc>
          <w:tcPr>
            <w:tcW w:w="3369" w:type="dxa"/>
            <w:hideMark/>
          </w:tcPr>
          <w:p w14:paraId="51B67159"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5F273C1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F3A547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BC745F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396C612" w14:textId="77777777" w:rsidTr="00C750AF">
        <w:tc>
          <w:tcPr>
            <w:tcW w:w="3369" w:type="dxa"/>
            <w:hideMark/>
          </w:tcPr>
          <w:p w14:paraId="17B10C67"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7E3587C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66A7F97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51A78B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93416A3" w14:textId="77777777" w:rsidTr="00C750AF">
        <w:tc>
          <w:tcPr>
            <w:tcW w:w="3369" w:type="dxa"/>
            <w:hideMark/>
          </w:tcPr>
          <w:p w14:paraId="7A39917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0D8E052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C68864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0F52FB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F431A8F" w14:textId="77777777" w:rsidTr="00C750AF">
        <w:tc>
          <w:tcPr>
            <w:tcW w:w="3369" w:type="dxa"/>
            <w:hideMark/>
          </w:tcPr>
          <w:p w14:paraId="2E5523A3"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1344F57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7889FA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F60CA7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5ED208D" w14:textId="77777777" w:rsidTr="00C750AF">
        <w:tc>
          <w:tcPr>
            <w:tcW w:w="3369" w:type="dxa"/>
            <w:hideMark/>
          </w:tcPr>
          <w:p w14:paraId="3C5E9AB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146161B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6EEE5D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5F4A86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AF885A9" w14:textId="77777777" w:rsidTr="00C750AF">
        <w:tc>
          <w:tcPr>
            <w:tcW w:w="3369" w:type="dxa"/>
            <w:hideMark/>
          </w:tcPr>
          <w:p w14:paraId="0506B6B7"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6D9C36C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CEDBE1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7A25DE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A14C739" w14:textId="77777777" w:rsidTr="00C750AF">
        <w:tc>
          <w:tcPr>
            <w:tcW w:w="3369" w:type="dxa"/>
            <w:hideMark/>
          </w:tcPr>
          <w:p w14:paraId="0B2C871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4646C6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42EC51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14B8AB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BD69EAA" w14:textId="77777777" w:rsidTr="00C750AF">
        <w:tc>
          <w:tcPr>
            <w:tcW w:w="8500" w:type="dxa"/>
            <w:gridSpan w:val="4"/>
          </w:tcPr>
          <w:p w14:paraId="4A2BB983"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0A78AE56"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52C4C141"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6136B4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0AAFD81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17010C2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1E3CC17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1391AE96" w14:textId="77777777" w:rsidR="00F91728" w:rsidRPr="00F91728" w:rsidRDefault="00F91728" w:rsidP="00F91728">
      <w:pPr>
        <w:spacing w:after="0" w:line="240" w:lineRule="auto"/>
        <w:rPr>
          <w:rFonts w:asciiTheme="majorHAnsi" w:eastAsia="Calibri" w:hAnsiTheme="majorHAnsi" w:cstheme="majorHAnsi"/>
          <w:sz w:val="18"/>
          <w:szCs w:val="18"/>
        </w:rPr>
      </w:pPr>
    </w:p>
    <w:p w14:paraId="56E36744" w14:textId="77777777" w:rsidR="00F91728" w:rsidRPr="00F91728" w:rsidRDefault="00F91728" w:rsidP="00F91728">
      <w:pPr>
        <w:tabs>
          <w:tab w:val="center" w:pos="4252"/>
          <w:tab w:val="right" w:pos="8504"/>
        </w:tabs>
        <w:spacing w:after="0" w:line="240" w:lineRule="auto"/>
        <w:jc w:val="center"/>
        <w:rPr>
          <w:rFonts w:asciiTheme="majorHAnsi" w:eastAsia="Times New Roman" w:hAnsiTheme="majorHAnsi" w:cstheme="majorHAnsi"/>
          <w:bCs/>
          <w:sz w:val="18"/>
          <w:szCs w:val="18"/>
        </w:rPr>
      </w:pPr>
    </w:p>
    <w:p w14:paraId="4D8D9D25"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1506125"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B3E0D2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DA0A498"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6219465"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F32F729"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AE5D5AF"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E3D2804"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8127B05"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F473E71"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7C0CDF7C"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6E90D3CE"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10E936D"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9856815"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7D2A10F7"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9CFEA2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E258E10"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911A837"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F5EB86B"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021A693"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7D1ED1D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D52614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22E38C6"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68C8549" w14:textId="77777777" w:rsidR="00F91728" w:rsidRDefault="00F91728">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6CFD6D13" w14:textId="0244DADA"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lastRenderedPageBreak/>
        <w:t>REQUISITOS A SEREM  AVALIADOS NAS AMOSTRAS</w:t>
      </w:r>
    </w:p>
    <w:p w14:paraId="514E55C8"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t>DE PRODUTOS MÉDICO HOSPITALARES</w:t>
      </w:r>
    </w:p>
    <w:p w14:paraId="453DB871" w14:textId="77777777" w:rsidR="00F91728" w:rsidRPr="00F91728" w:rsidRDefault="00F91728" w:rsidP="00F91728">
      <w:pPr>
        <w:tabs>
          <w:tab w:val="center" w:pos="4252"/>
          <w:tab w:val="right" w:pos="8504"/>
        </w:tabs>
        <w:spacing w:after="0" w:line="240" w:lineRule="auto"/>
        <w:ind w:firstLine="357"/>
        <w:jc w:val="center"/>
        <w:rPr>
          <w:rFonts w:asciiTheme="majorHAnsi" w:eastAsia="Times New Roman" w:hAnsiTheme="majorHAnsi" w:cstheme="majorHAnsi"/>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6BD99845"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15B38B60"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02</w:t>
      </w:r>
    </w:p>
    <w:p w14:paraId="23F6A28A"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Código /Descritivo: 64050026- CÂNULA VENOSA COM REFORÇO ARAMADO, 3/8, PONTA METÁLICA CURVA 90 GRAUS, DIÂMETRO 22 FR (8,0 MM). EMBALADO INDIVIDUALMENTE, CONTENDO DADOS VISÍVEIS DE IDENTIFICAÇÃO, TIPO DE ESTERILIZAÇÃO, VALIDADE, Nº LOTE E REGITRO</w:t>
      </w:r>
    </w:p>
    <w:p w14:paraId="47C6589B"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1F420F4C"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44519A0B"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Agrupamento:</w:t>
      </w:r>
    </w:p>
    <w:p w14:paraId="098F841F"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61CC50DB"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7646D937"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147"/>
      </w:tblGrid>
      <w:tr w:rsidR="00F91728" w:rsidRPr="00F91728" w14:paraId="22C65F33" w14:textId="77777777" w:rsidTr="00C750AF">
        <w:tc>
          <w:tcPr>
            <w:tcW w:w="3311" w:type="dxa"/>
            <w:gridSpan w:val="2"/>
            <w:hideMark/>
          </w:tcPr>
          <w:p w14:paraId="1708164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2C4A9E7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992" w:type="dxa"/>
            <w:hideMark/>
          </w:tcPr>
          <w:p w14:paraId="45AD454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3147" w:type="dxa"/>
            <w:hideMark/>
          </w:tcPr>
          <w:p w14:paraId="23482BD5"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05AC5060" w14:textId="77777777" w:rsidTr="00C750AF">
        <w:tc>
          <w:tcPr>
            <w:tcW w:w="1242" w:type="dxa"/>
            <w:vMerge w:val="restart"/>
          </w:tcPr>
          <w:p w14:paraId="2F3EF2A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1CF0DE2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5F87F31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D864AB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23EC5A1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3D4A077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C0C4C0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ECD5114"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00BDA61F" w14:textId="77777777" w:rsidTr="00C750AF">
        <w:tc>
          <w:tcPr>
            <w:tcW w:w="1242" w:type="dxa"/>
            <w:vMerge/>
            <w:vAlign w:val="center"/>
            <w:hideMark/>
          </w:tcPr>
          <w:p w14:paraId="3E9419C3"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52AD321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59679DE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721A94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1687E2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C1C226A" w14:textId="77777777" w:rsidTr="00C750AF">
        <w:tc>
          <w:tcPr>
            <w:tcW w:w="1242" w:type="dxa"/>
            <w:vMerge/>
            <w:vAlign w:val="center"/>
            <w:hideMark/>
          </w:tcPr>
          <w:p w14:paraId="069AACF6"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76EA079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0B3260B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6B4344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A474B2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DFFF748" w14:textId="77777777" w:rsidTr="00C750AF">
        <w:tc>
          <w:tcPr>
            <w:tcW w:w="1242" w:type="dxa"/>
            <w:vMerge/>
            <w:vAlign w:val="center"/>
            <w:hideMark/>
          </w:tcPr>
          <w:p w14:paraId="6E611C43"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1E863BC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1EB07B3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372D33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71E3C6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B3A2CA5" w14:textId="77777777" w:rsidTr="00C750AF">
        <w:tc>
          <w:tcPr>
            <w:tcW w:w="1242" w:type="dxa"/>
            <w:vMerge/>
            <w:vAlign w:val="center"/>
            <w:hideMark/>
          </w:tcPr>
          <w:p w14:paraId="5FBE8A61"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2BCF839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52F7A48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16F87C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EB830F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31CFA9E5"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147"/>
      </w:tblGrid>
      <w:tr w:rsidR="00F91728" w:rsidRPr="00F91728" w14:paraId="7C94519B" w14:textId="77777777" w:rsidTr="00C750AF">
        <w:tc>
          <w:tcPr>
            <w:tcW w:w="3369" w:type="dxa"/>
            <w:hideMark/>
          </w:tcPr>
          <w:p w14:paraId="06B580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7C07AFB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DEDAE1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23D814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4B5BD1A" w14:textId="77777777" w:rsidTr="00C750AF">
        <w:tc>
          <w:tcPr>
            <w:tcW w:w="3369" w:type="dxa"/>
            <w:hideMark/>
          </w:tcPr>
          <w:p w14:paraId="610BB3F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190348D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E0F537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D0144B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509645B" w14:textId="77777777" w:rsidTr="00C750AF">
        <w:tc>
          <w:tcPr>
            <w:tcW w:w="3369" w:type="dxa"/>
            <w:hideMark/>
          </w:tcPr>
          <w:p w14:paraId="5B24771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20FAB09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C55398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C8D552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25495D3" w14:textId="77777777" w:rsidTr="00C750AF">
        <w:tc>
          <w:tcPr>
            <w:tcW w:w="3369" w:type="dxa"/>
            <w:hideMark/>
          </w:tcPr>
          <w:p w14:paraId="645BDC2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331905D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62016B0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B74FE8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0552FDE" w14:textId="77777777" w:rsidTr="00C750AF">
        <w:tc>
          <w:tcPr>
            <w:tcW w:w="3369" w:type="dxa"/>
            <w:hideMark/>
          </w:tcPr>
          <w:p w14:paraId="020475F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002EC5C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D651DA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B2E754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8BB72DE" w14:textId="77777777" w:rsidTr="00C750AF">
        <w:tc>
          <w:tcPr>
            <w:tcW w:w="3369" w:type="dxa"/>
            <w:hideMark/>
          </w:tcPr>
          <w:p w14:paraId="6F1A335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5B3136D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A12085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0D78FF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09132E3" w14:textId="77777777" w:rsidTr="00C750AF">
        <w:tc>
          <w:tcPr>
            <w:tcW w:w="3369" w:type="dxa"/>
            <w:hideMark/>
          </w:tcPr>
          <w:p w14:paraId="6A326AA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2B32E88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B105F8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E2DDD5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A3C4C7F" w14:textId="77777777" w:rsidTr="00C750AF">
        <w:tc>
          <w:tcPr>
            <w:tcW w:w="3369" w:type="dxa"/>
            <w:hideMark/>
          </w:tcPr>
          <w:p w14:paraId="3D5A17F7"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44562EF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39551B4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103CF8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24EA21F" w14:textId="77777777" w:rsidTr="00C750AF">
        <w:tc>
          <w:tcPr>
            <w:tcW w:w="3369" w:type="dxa"/>
            <w:hideMark/>
          </w:tcPr>
          <w:p w14:paraId="564F8CA9"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44D4182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7AF1AB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3A1693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941D501" w14:textId="77777777" w:rsidTr="00C750AF">
        <w:tc>
          <w:tcPr>
            <w:tcW w:w="3369" w:type="dxa"/>
            <w:hideMark/>
          </w:tcPr>
          <w:p w14:paraId="2DAE671D"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16B693F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5560DD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015DDF0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E1F3253" w14:textId="77777777" w:rsidTr="00C750AF">
        <w:tc>
          <w:tcPr>
            <w:tcW w:w="3369" w:type="dxa"/>
            <w:hideMark/>
          </w:tcPr>
          <w:p w14:paraId="3D95497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232FAE1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7355F8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59F5F7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AC0A588" w14:textId="77777777" w:rsidTr="00C750AF">
        <w:tc>
          <w:tcPr>
            <w:tcW w:w="3369" w:type="dxa"/>
            <w:hideMark/>
          </w:tcPr>
          <w:p w14:paraId="6DDA73EA"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709DC91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037BB7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5207F4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807153F" w14:textId="77777777" w:rsidTr="00C750AF">
        <w:tc>
          <w:tcPr>
            <w:tcW w:w="3369" w:type="dxa"/>
            <w:hideMark/>
          </w:tcPr>
          <w:p w14:paraId="7B9B3635"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0C7B8D5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AEAD0D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D5BDBA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3712F4B" w14:textId="77777777" w:rsidTr="00C750AF">
        <w:tc>
          <w:tcPr>
            <w:tcW w:w="3369" w:type="dxa"/>
            <w:hideMark/>
          </w:tcPr>
          <w:p w14:paraId="72C701D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579E0A1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64F5F9B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B7A71E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90C2BAA" w14:textId="77777777" w:rsidTr="00C750AF">
        <w:tc>
          <w:tcPr>
            <w:tcW w:w="3369" w:type="dxa"/>
            <w:hideMark/>
          </w:tcPr>
          <w:p w14:paraId="183031CE"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0BF3725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57670E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BD582E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E0525F2" w14:textId="77777777" w:rsidTr="00C750AF">
        <w:tc>
          <w:tcPr>
            <w:tcW w:w="8500" w:type="dxa"/>
            <w:gridSpan w:val="4"/>
          </w:tcPr>
          <w:p w14:paraId="72F3FEE2"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1586140C"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53BBD238"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677CA19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34FB8E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147565B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76CBD14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0427982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268DB8F1" w14:textId="77777777" w:rsidR="00F91728" w:rsidRPr="00F91728" w:rsidRDefault="00F91728" w:rsidP="00F91728">
      <w:pPr>
        <w:spacing w:after="0" w:line="240" w:lineRule="auto"/>
        <w:rPr>
          <w:rFonts w:asciiTheme="majorHAnsi" w:eastAsia="Calibri" w:hAnsiTheme="majorHAnsi" w:cstheme="majorHAnsi"/>
          <w:sz w:val="18"/>
          <w:szCs w:val="18"/>
        </w:rPr>
      </w:pPr>
    </w:p>
    <w:p w14:paraId="25FCAB20" w14:textId="77777777" w:rsidR="00F91728" w:rsidRPr="00F91728" w:rsidRDefault="00F91728" w:rsidP="00F91728">
      <w:pPr>
        <w:tabs>
          <w:tab w:val="center" w:pos="4252"/>
          <w:tab w:val="right" w:pos="8504"/>
        </w:tabs>
        <w:spacing w:after="0" w:line="240" w:lineRule="auto"/>
        <w:jc w:val="center"/>
        <w:rPr>
          <w:rFonts w:asciiTheme="majorHAnsi" w:eastAsia="Times New Roman" w:hAnsiTheme="majorHAnsi" w:cstheme="majorHAnsi"/>
          <w:bCs/>
          <w:sz w:val="18"/>
          <w:szCs w:val="18"/>
        </w:rPr>
      </w:pPr>
    </w:p>
    <w:p w14:paraId="693DBF97"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0EC0350"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386578B"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1BCBB78"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D0517D9"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C7B570C"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592CCEA2"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44BBA1C"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8404E92"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202F5DE"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599A6B63"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2E6CA30"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8419208"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549CAE3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11446478"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2A4E4B61"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7B31319A"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6C905983"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0C3606E"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40CA0F6E"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C32D1C3"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7A34037"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04FB2F83"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03CEFFE" w14:textId="77777777" w:rsid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p>
    <w:p w14:paraId="37A27E33" w14:textId="77777777" w:rsidR="00F91728" w:rsidRDefault="00F91728">
      <w:pPr>
        <w:rPr>
          <w:rFonts w:asciiTheme="majorHAnsi" w:eastAsia="Times New Roman" w:hAnsiTheme="majorHAnsi" w:cstheme="majorHAnsi"/>
          <w:b/>
          <w:bCs/>
          <w:sz w:val="18"/>
          <w:szCs w:val="18"/>
          <w:u w:val="single"/>
        </w:rPr>
      </w:pPr>
      <w:r>
        <w:rPr>
          <w:rFonts w:asciiTheme="majorHAnsi" w:eastAsia="Times New Roman" w:hAnsiTheme="majorHAnsi" w:cstheme="majorHAnsi"/>
          <w:b/>
          <w:bCs/>
          <w:sz w:val="18"/>
          <w:szCs w:val="18"/>
          <w:u w:val="single"/>
        </w:rPr>
        <w:br w:type="page"/>
      </w:r>
    </w:p>
    <w:p w14:paraId="7947C669" w14:textId="2CCFB6BF"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lastRenderedPageBreak/>
        <w:t>REQUISITOS A SEREM  AVALIADOS NAS AMOSTRAS</w:t>
      </w:r>
    </w:p>
    <w:p w14:paraId="5193ACBF" w14:textId="77777777" w:rsidR="00F91728" w:rsidRPr="00F91728" w:rsidRDefault="00F91728" w:rsidP="00F91728">
      <w:pPr>
        <w:tabs>
          <w:tab w:val="left" w:pos="345"/>
          <w:tab w:val="center" w:pos="4252"/>
          <w:tab w:val="right" w:pos="8504"/>
        </w:tabs>
        <w:spacing w:after="0" w:line="240" w:lineRule="auto"/>
        <w:ind w:firstLine="357"/>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t>DE PRODUTOS MÉDICO HOSPITALARES</w:t>
      </w:r>
    </w:p>
    <w:p w14:paraId="2956F17B" w14:textId="77777777" w:rsidR="00F91728" w:rsidRPr="00F91728" w:rsidRDefault="00F91728" w:rsidP="00F91728">
      <w:pPr>
        <w:tabs>
          <w:tab w:val="center" w:pos="4252"/>
          <w:tab w:val="right" w:pos="8504"/>
        </w:tabs>
        <w:spacing w:after="0" w:line="240" w:lineRule="auto"/>
        <w:ind w:firstLine="357"/>
        <w:jc w:val="center"/>
        <w:rPr>
          <w:rFonts w:asciiTheme="majorHAnsi" w:eastAsia="Times New Roman" w:hAnsiTheme="majorHAnsi" w:cstheme="majorHAnsi"/>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077ACA36"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0CAC3AE2"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03</w:t>
      </w:r>
    </w:p>
    <w:p w14:paraId="465BAB98"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45D2C899"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Código /Descritivo: 64050039- CÂNULA VENOSA COM REFORÇO ARAMADO, 3/8, PONTA METÁLICA CURVA 90 GRAUS, DIÂMETRO 24 FR (8,0 MM). EMBALADO INDIVIDUALMENTE, CONTENDO DADOS VISÍVEIS DE IDENTIFICAÇÃO, TIPO DE ESTERILIZAÇÃO, VALIDADE, Nº LOTE E REGITRO.</w:t>
      </w:r>
    </w:p>
    <w:p w14:paraId="42668261"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71A4932F"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51AF6B02"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51A90C29"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Agrupamento:</w:t>
      </w:r>
    </w:p>
    <w:p w14:paraId="5D4451F7"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21095F1A"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7F923146"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992"/>
        <w:gridCol w:w="3147"/>
      </w:tblGrid>
      <w:tr w:rsidR="00F91728" w:rsidRPr="00F91728" w14:paraId="47ADEB07" w14:textId="77777777" w:rsidTr="00C750AF">
        <w:tc>
          <w:tcPr>
            <w:tcW w:w="3311" w:type="dxa"/>
            <w:gridSpan w:val="2"/>
            <w:hideMark/>
          </w:tcPr>
          <w:p w14:paraId="2679398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13A1981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992" w:type="dxa"/>
            <w:hideMark/>
          </w:tcPr>
          <w:p w14:paraId="395450D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3147" w:type="dxa"/>
            <w:hideMark/>
          </w:tcPr>
          <w:p w14:paraId="72AF3C6C"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093074D8" w14:textId="77777777" w:rsidTr="00C750AF">
        <w:tc>
          <w:tcPr>
            <w:tcW w:w="1242" w:type="dxa"/>
            <w:vMerge w:val="restart"/>
          </w:tcPr>
          <w:p w14:paraId="761E45A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026411C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540A088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1FF6271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4145A9F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28964D1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9171A9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6648432"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1EFD5886" w14:textId="77777777" w:rsidTr="00C750AF">
        <w:tc>
          <w:tcPr>
            <w:tcW w:w="1242" w:type="dxa"/>
            <w:vMerge/>
            <w:vAlign w:val="center"/>
            <w:hideMark/>
          </w:tcPr>
          <w:p w14:paraId="22FF2D8E"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3283651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75C93E2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461429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2457DF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953E1CB" w14:textId="77777777" w:rsidTr="00C750AF">
        <w:tc>
          <w:tcPr>
            <w:tcW w:w="1242" w:type="dxa"/>
            <w:vMerge/>
            <w:vAlign w:val="center"/>
            <w:hideMark/>
          </w:tcPr>
          <w:p w14:paraId="7839DB93"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5EA9A0D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2C8D584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57FE69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6BE306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C1ACFB0" w14:textId="77777777" w:rsidTr="00C750AF">
        <w:tc>
          <w:tcPr>
            <w:tcW w:w="1242" w:type="dxa"/>
            <w:vMerge/>
            <w:vAlign w:val="center"/>
            <w:hideMark/>
          </w:tcPr>
          <w:p w14:paraId="020A04B0"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5562828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3F36E79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385F553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C54CBC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8E46DD9" w14:textId="77777777" w:rsidTr="00C750AF">
        <w:tc>
          <w:tcPr>
            <w:tcW w:w="1242" w:type="dxa"/>
            <w:vMerge/>
            <w:vAlign w:val="center"/>
            <w:hideMark/>
          </w:tcPr>
          <w:p w14:paraId="4B9E5B78"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1527DDD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3576536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176974A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3ACD7E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4E56F400"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992"/>
        <w:gridCol w:w="3147"/>
      </w:tblGrid>
      <w:tr w:rsidR="00F91728" w:rsidRPr="00F91728" w14:paraId="6916C0D2" w14:textId="77777777" w:rsidTr="00C750AF">
        <w:tc>
          <w:tcPr>
            <w:tcW w:w="3369" w:type="dxa"/>
            <w:hideMark/>
          </w:tcPr>
          <w:p w14:paraId="78DB797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16D0BA4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6087180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39B17D0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CB31B16" w14:textId="77777777" w:rsidTr="00C750AF">
        <w:tc>
          <w:tcPr>
            <w:tcW w:w="3369" w:type="dxa"/>
            <w:hideMark/>
          </w:tcPr>
          <w:p w14:paraId="28F0307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2180794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8B9AB8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5F5405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A004355" w14:textId="77777777" w:rsidTr="00C750AF">
        <w:tc>
          <w:tcPr>
            <w:tcW w:w="3369" w:type="dxa"/>
            <w:hideMark/>
          </w:tcPr>
          <w:p w14:paraId="4E22D2A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28F89C0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64866AF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3C28F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8F11FE4" w14:textId="77777777" w:rsidTr="00C750AF">
        <w:tc>
          <w:tcPr>
            <w:tcW w:w="3369" w:type="dxa"/>
            <w:hideMark/>
          </w:tcPr>
          <w:p w14:paraId="6723DCD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65DCBA9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FEFF8F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42E229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487F08D" w14:textId="77777777" w:rsidTr="00C750AF">
        <w:tc>
          <w:tcPr>
            <w:tcW w:w="3369" w:type="dxa"/>
            <w:hideMark/>
          </w:tcPr>
          <w:p w14:paraId="65615A6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62D5DC7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17779C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1F888CA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BB0F3EA" w14:textId="77777777" w:rsidTr="00C750AF">
        <w:tc>
          <w:tcPr>
            <w:tcW w:w="3369" w:type="dxa"/>
            <w:hideMark/>
          </w:tcPr>
          <w:p w14:paraId="7E2438E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4EA89E8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35D7B24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EDF684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9F50C2E" w14:textId="77777777" w:rsidTr="00C750AF">
        <w:tc>
          <w:tcPr>
            <w:tcW w:w="3369" w:type="dxa"/>
            <w:hideMark/>
          </w:tcPr>
          <w:p w14:paraId="5E8A3CB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7847F0C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AEBDF6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5E62A6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B5317C9" w14:textId="77777777" w:rsidTr="00C750AF">
        <w:tc>
          <w:tcPr>
            <w:tcW w:w="3369" w:type="dxa"/>
            <w:hideMark/>
          </w:tcPr>
          <w:p w14:paraId="38E10FFC"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2D2F172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2972C0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C7FBBC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8116203" w14:textId="77777777" w:rsidTr="00C750AF">
        <w:tc>
          <w:tcPr>
            <w:tcW w:w="3369" w:type="dxa"/>
            <w:hideMark/>
          </w:tcPr>
          <w:p w14:paraId="4DC452CF"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7FA9B26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C2E062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CAE5C2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68E0734" w14:textId="77777777" w:rsidTr="00C750AF">
        <w:tc>
          <w:tcPr>
            <w:tcW w:w="3369" w:type="dxa"/>
            <w:hideMark/>
          </w:tcPr>
          <w:p w14:paraId="5DE9E906"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719D868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33E28A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42AB740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E4D6439" w14:textId="77777777" w:rsidTr="00C750AF">
        <w:tc>
          <w:tcPr>
            <w:tcW w:w="3369" w:type="dxa"/>
            <w:hideMark/>
          </w:tcPr>
          <w:p w14:paraId="51B7429C"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7E834A0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0DBB522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664B356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FF4C2E4" w14:textId="77777777" w:rsidTr="00C750AF">
        <w:tc>
          <w:tcPr>
            <w:tcW w:w="3369" w:type="dxa"/>
            <w:hideMark/>
          </w:tcPr>
          <w:p w14:paraId="2A0ABF71"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795F18B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5043BC9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1A7730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77852C1" w14:textId="77777777" w:rsidTr="00C750AF">
        <w:tc>
          <w:tcPr>
            <w:tcW w:w="3369" w:type="dxa"/>
            <w:hideMark/>
          </w:tcPr>
          <w:p w14:paraId="0BE55529"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7800BF7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4FBD18B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2469BCA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667F71A" w14:textId="77777777" w:rsidTr="00C750AF">
        <w:tc>
          <w:tcPr>
            <w:tcW w:w="3369" w:type="dxa"/>
            <w:hideMark/>
          </w:tcPr>
          <w:p w14:paraId="2E0B6D0A"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0762D19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750EF66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5A0FACE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AB138FB" w14:textId="77777777" w:rsidTr="00C750AF">
        <w:tc>
          <w:tcPr>
            <w:tcW w:w="3369" w:type="dxa"/>
            <w:hideMark/>
          </w:tcPr>
          <w:p w14:paraId="7D7F5F3B"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1A7562E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992" w:type="dxa"/>
          </w:tcPr>
          <w:p w14:paraId="245F22B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3147" w:type="dxa"/>
          </w:tcPr>
          <w:p w14:paraId="70C46DB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DE2C619" w14:textId="77777777" w:rsidTr="00C750AF">
        <w:tc>
          <w:tcPr>
            <w:tcW w:w="8500" w:type="dxa"/>
            <w:gridSpan w:val="4"/>
          </w:tcPr>
          <w:p w14:paraId="3BE3BDA4"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2AEF08DB"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2F338FF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682647A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1F988EF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3AB2634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6896FBF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034E4CB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2FD6AC50" w14:textId="77777777" w:rsidR="00F91728" w:rsidRPr="00F91728" w:rsidRDefault="00F91728" w:rsidP="00F91728">
      <w:pPr>
        <w:spacing w:after="0" w:line="240" w:lineRule="auto"/>
        <w:rPr>
          <w:rFonts w:asciiTheme="majorHAnsi" w:eastAsia="Calibri" w:hAnsiTheme="majorHAnsi" w:cstheme="majorHAnsi"/>
          <w:sz w:val="18"/>
          <w:szCs w:val="18"/>
        </w:rPr>
      </w:pPr>
    </w:p>
    <w:p w14:paraId="599D53F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48AF3E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553FDAD"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CEEA08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1B23EEA"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9D006B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F162DB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C64E665"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4D60ECC"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676087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ED23063"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083B551"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A9767C9"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B0C060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34AE67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166677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E70BB0E"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833EB49"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498E49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010F34D"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E8CA97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B2051A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22631F5"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A9803B2"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B8FF67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5F2A9F6" w14:textId="77777777" w:rsidR="00F91728" w:rsidRDefault="00F91728">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03AA77C9" w14:textId="6CEEF324"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REQUISITOS A SEREM AVALIADAS NAS AMOSTRAS</w:t>
      </w:r>
    </w:p>
    <w:p w14:paraId="3DC1F9B7"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DE PRODUTOS MÉDICO HOSPITALARES</w:t>
      </w:r>
    </w:p>
    <w:p w14:paraId="5595B4F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6B4BB57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r w:rsidRPr="00F91728">
        <w:rPr>
          <w:rFonts w:asciiTheme="majorHAnsi" w:eastAsia="Times New Roman" w:hAnsiTheme="majorHAnsi" w:cstheme="majorHAnsi"/>
          <w:b/>
          <w:bCs/>
          <w:sz w:val="18"/>
          <w:szCs w:val="18"/>
          <w:u w:val="single"/>
        </w:rPr>
        <w:t>ESTABILIZADOR TECIDUAL</w:t>
      </w:r>
    </w:p>
    <w:p w14:paraId="527D018D" w14:textId="77777777" w:rsidR="00F91728" w:rsidRPr="00F91728" w:rsidRDefault="00F91728" w:rsidP="00F91728">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20B152F8"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Processo:                                          Pregão:                                                 Item: 04</w:t>
      </w:r>
    </w:p>
    <w:p w14:paraId="4DC8B847" w14:textId="77777777" w:rsidR="00F91728" w:rsidRPr="00F91728" w:rsidRDefault="00F91728" w:rsidP="00F91728">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Código /Descritivo:</w:t>
      </w:r>
      <w:r w:rsidRPr="00F91728">
        <w:rPr>
          <w:rFonts w:asciiTheme="majorHAnsi" w:eastAsia="Times New Roman" w:hAnsiTheme="majorHAnsi" w:cstheme="majorHAnsi"/>
          <w:sz w:val="18"/>
          <w:szCs w:val="18"/>
        </w:rPr>
        <w:t xml:space="preserve"> </w:t>
      </w:r>
      <w:r w:rsidRPr="00F91728">
        <w:rPr>
          <w:rFonts w:asciiTheme="majorHAnsi" w:eastAsia="Times New Roman" w:hAnsiTheme="majorHAnsi" w:cstheme="majorHAnsi"/>
          <w:bCs/>
          <w:sz w:val="18"/>
          <w:szCs w:val="18"/>
        </w:rPr>
        <w:t>64050091-ESTABILIZADOR TECIDUAL CARDÍACO POR PRESSÃO NEGATIVA, PEÇA ÚNICA E DESCARTÁVEL, EM PVC OU PVC E SILICONE, CONTENDO HASTES COM MULTIPLAS VENTOSAS,  BRAÇO ARTICULADO E GRAMPO PARA MONTAGEM NO AFASTADOR, COM OU SEM REVESTIMENTO. ACOMPANHA TUBO DE SUCÇÃO CONTENDO VALVULA DE RETENÇÃO, RESERVATORIO COM FILTRO BACTERIANO, COM TERMINAÇÃO PROXIMAL LUER  E TERMINAÇÃO DISTAL COM  CONEXÃO PARA FONTE DE SUCÇÃO.  ESTÉRIL, EMBALAGEM UNITÁRIA QUE PERMTA ABERTURA ASSÉPTICA, COM DADOS DE IDENTIFICAÇÃO, PROCEDÊNCIA, DATA DE FABRICAÇÃO/VALIDADAE, TIPO DE ESTERILIZAÇÃO, Nº. DO LOTE, REGISTRO NA ANVISA /MS.</w:t>
      </w:r>
    </w:p>
    <w:p w14:paraId="285260DF" w14:textId="77777777" w:rsidR="00F91728" w:rsidRPr="00F91728" w:rsidRDefault="00F91728" w:rsidP="00F91728">
      <w:pPr>
        <w:spacing w:after="0" w:line="240" w:lineRule="auto"/>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Licitante /FOR:</w:t>
      </w:r>
    </w:p>
    <w:p w14:paraId="7B5B261F" w14:textId="77777777" w:rsidR="00F91728" w:rsidRPr="00F91728" w:rsidRDefault="00F91728" w:rsidP="00F91728">
      <w:pPr>
        <w:spacing w:after="0" w:line="240" w:lineRule="auto"/>
        <w:rPr>
          <w:rFonts w:asciiTheme="majorHAnsi" w:eastAsia="Times New Roman" w:hAnsiTheme="majorHAnsi" w:cstheme="majorHAnsi"/>
          <w:bCs/>
          <w:sz w:val="18"/>
          <w:szCs w:val="18"/>
        </w:rPr>
      </w:pPr>
    </w:p>
    <w:p w14:paraId="72D26EAA" w14:textId="77777777" w:rsidR="00F91728" w:rsidRPr="00F91728" w:rsidRDefault="00F91728" w:rsidP="00F91728">
      <w:pPr>
        <w:spacing w:after="0" w:line="240" w:lineRule="auto"/>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Marca:                                                     Referência:                                            Agrupamento:</w:t>
      </w:r>
    </w:p>
    <w:p w14:paraId="0DEC7642" w14:textId="77777777" w:rsidR="00F91728" w:rsidRPr="00F91728" w:rsidRDefault="00F91728" w:rsidP="00F91728">
      <w:pPr>
        <w:spacing w:after="0" w:line="240" w:lineRule="auto"/>
        <w:rPr>
          <w:rFonts w:asciiTheme="majorHAnsi" w:eastAsia="Times New Roman" w:hAnsiTheme="majorHAnsi" w:cstheme="majorHAnsi"/>
          <w:bCs/>
          <w:sz w:val="18"/>
          <w:szCs w:val="18"/>
        </w:rPr>
      </w:pPr>
    </w:p>
    <w:p w14:paraId="43817740" w14:textId="77777777" w:rsidR="00F91728" w:rsidRPr="00F91728" w:rsidRDefault="00F91728" w:rsidP="00F91728">
      <w:pPr>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lang w:val="en-US"/>
        </w:rPr>
        <w:t xml:space="preserve">Registro ANVISA:   </w:t>
      </w:r>
    </w:p>
    <w:p w14:paraId="58C8B1B5" w14:textId="77777777" w:rsidR="00F91728" w:rsidRPr="00F91728" w:rsidRDefault="00F91728" w:rsidP="00F91728">
      <w:pPr>
        <w:spacing w:after="0" w:line="240" w:lineRule="auto"/>
        <w:rPr>
          <w:rFonts w:asciiTheme="majorHAnsi" w:eastAsia="Times New Roman" w:hAnsiTheme="majorHAnsi" w:cstheme="majorHAnsi"/>
          <w:sz w:val="18"/>
          <w:szCs w:val="18"/>
        </w:rPr>
      </w:pPr>
    </w:p>
    <w:tbl>
      <w:tblPr>
        <w:tblpPr w:leftFromText="141" w:rightFromText="141" w:vertAnchor="text" w:horzAnchor="margin" w:tblpXSpec="outside" w:tblpY="73"/>
        <w:tblW w:w="8505" w:type="dxa"/>
        <w:tblLayout w:type="fixed"/>
        <w:tblCellMar>
          <w:left w:w="71" w:type="dxa"/>
          <w:right w:w="71" w:type="dxa"/>
        </w:tblCellMar>
        <w:tblLook w:val="04A0" w:firstRow="1" w:lastRow="0" w:firstColumn="1" w:lastColumn="0" w:noHBand="0" w:noVBand="1"/>
      </w:tblPr>
      <w:tblGrid>
        <w:gridCol w:w="1363"/>
        <w:gridCol w:w="2833"/>
        <w:gridCol w:w="991"/>
        <w:gridCol w:w="1475"/>
        <w:gridCol w:w="1843"/>
      </w:tblGrid>
      <w:tr w:rsidR="00F91728" w:rsidRPr="00F91728" w14:paraId="721BC447" w14:textId="77777777" w:rsidTr="00F91728">
        <w:tc>
          <w:tcPr>
            <w:tcW w:w="4196" w:type="dxa"/>
            <w:gridSpan w:val="2"/>
            <w:tcBorders>
              <w:top w:val="single" w:sz="6" w:space="0" w:color="auto"/>
              <w:left w:val="single" w:sz="6" w:space="0" w:color="auto"/>
              <w:bottom w:val="single" w:sz="6" w:space="0" w:color="auto"/>
              <w:right w:val="single" w:sz="6" w:space="0" w:color="auto"/>
            </w:tcBorders>
            <w:vAlign w:val="center"/>
            <w:hideMark/>
          </w:tcPr>
          <w:p w14:paraId="26565654"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DISCRIMINAÇÃO DOS DADOS</w:t>
            </w:r>
          </w:p>
        </w:tc>
        <w:tc>
          <w:tcPr>
            <w:tcW w:w="991" w:type="dxa"/>
            <w:tcBorders>
              <w:top w:val="single" w:sz="6" w:space="0" w:color="auto"/>
              <w:left w:val="single" w:sz="6" w:space="0" w:color="auto"/>
              <w:bottom w:val="single" w:sz="6" w:space="0" w:color="auto"/>
              <w:right w:val="single" w:sz="4" w:space="0" w:color="auto"/>
            </w:tcBorders>
            <w:hideMark/>
          </w:tcPr>
          <w:p w14:paraId="593AABBB"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 xml:space="preserve">ATENDE </w:t>
            </w:r>
          </w:p>
        </w:tc>
        <w:tc>
          <w:tcPr>
            <w:tcW w:w="1475" w:type="dxa"/>
            <w:tcBorders>
              <w:top w:val="single" w:sz="4" w:space="0" w:color="auto"/>
              <w:left w:val="single" w:sz="4" w:space="0" w:color="auto"/>
              <w:bottom w:val="single" w:sz="4" w:space="0" w:color="auto"/>
              <w:right w:val="single" w:sz="4" w:space="0" w:color="auto"/>
            </w:tcBorders>
            <w:hideMark/>
          </w:tcPr>
          <w:p w14:paraId="3ADB0F42"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NÃO ATENDE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E52727"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JUSTIFICATIVA</w:t>
            </w:r>
          </w:p>
        </w:tc>
      </w:tr>
      <w:tr w:rsidR="00F91728" w:rsidRPr="00F91728" w14:paraId="3229194C" w14:textId="77777777" w:rsidTr="00F91728">
        <w:tc>
          <w:tcPr>
            <w:tcW w:w="1363" w:type="dxa"/>
            <w:vMerge w:val="restart"/>
            <w:tcBorders>
              <w:top w:val="nil"/>
              <w:left w:val="single" w:sz="6" w:space="0" w:color="auto"/>
              <w:bottom w:val="single" w:sz="4" w:space="0" w:color="auto"/>
              <w:right w:val="single" w:sz="6" w:space="0" w:color="auto"/>
            </w:tcBorders>
            <w:vAlign w:val="center"/>
            <w:hideMark/>
          </w:tcPr>
          <w:p w14:paraId="2E45D214"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Embalagem</w:t>
            </w:r>
          </w:p>
        </w:tc>
        <w:tc>
          <w:tcPr>
            <w:tcW w:w="2833" w:type="dxa"/>
            <w:tcBorders>
              <w:top w:val="single" w:sz="6" w:space="0" w:color="auto"/>
              <w:left w:val="single" w:sz="6" w:space="0" w:color="auto"/>
              <w:bottom w:val="single" w:sz="6" w:space="0" w:color="auto"/>
              <w:right w:val="single" w:sz="6" w:space="0" w:color="auto"/>
            </w:tcBorders>
            <w:hideMark/>
          </w:tcPr>
          <w:p w14:paraId="4799191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Identificação escrita/ visual  do produto</w:t>
            </w:r>
          </w:p>
        </w:tc>
        <w:tc>
          <w:tcPr>
            <w:tcW w:w="991" w:type="dxa"/>
            <w:tcBorders>
              <w:top w:val="single" w:sz="6" w:space="0" w:color="auto"/>
              <w:left w:val="single" w:sz="6" w:space="0" w:color="auto"/>
              <w:bottom w:val="single" w:sz="6" w:space="0" w:color="auto"/>
              <w:right w:val="single" w:sz="4" w:space="0" w:color="auto"/>
            </w:tcBorders>
          </w:tcPr>
          <w:p w14:paraId="576365CF"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1B459EBA"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58E707F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3A390B4B" w14:textId="77777777" w:rsidTr="00F91728">
        <w:tc>
          <w:tcPr>
            <w:tcW w:w="1363" w:type="dxa"/>
            <w:vMerge/>
            <w:tcBorders>
              <w:top w:val="nil"/>
              <w:left w:val="single" w:sz="6" w:space="0" w:color="auto"/>
              <w:bottom w:val="single" w:sz="4" w:space="0" w:color="auto"/>
              <w:right w:val="single" w:sz="6" w:space="0" w:color="auto"/>
            </w:tcBorders>
            <w:vAlign w:val="center"/>
            <w:hideMark/>
          </w:tcPr>
          <w:p w14:paraId="6DBC4389"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6" w:space="0" w:color="auto"/>
              <w:bottom w:val="single" w:sz="6" w:space="0" w:color="auto"/>
              <w:right w:val="single" w:sz="6" w:space="0" w:color="auto"/>
            </w:tcBorders>
            <w:hideMark/>
          </w:tcPr>
          <w:p w14:paraId="6A77D12F"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Integridade</w:t>
            </w:r>
          </w:p>
        </w:tc>
        <w:tc>
          <w:tcPr>
            <w:tcW w:w="991" w:type="dxa"/>
            <w:tcBorders>
              <w:top w:val="single" w:sz="6" w:space="0" w:color="auto"/>
              <w:left w:val="single" w:sz="6" w:space="0" w:color="auto"/>
              <w:bottom w:val="single" w:sz="6" w:space="0" w:color="auto"/>
              <w:right w:val="single" w:sz="4" w:space="0" w:color="auto"/>
            </w:tcBorders>
          </w:tcPr>
          <w:p w14:paraId="11A0E001"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63BE375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135EE30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2A3FED63" w14:textId="77777777" w:rsidTr="00F91728">
        <w:tc>
          <w:tcPr>
            <w:tcW w:w="1363" w:type="dxa"/>
            <w:vMerge/>
            <w:tcBorders>
              <w:top w:val="nil"/>
              <w:left w:val="single" w:sz="6" w:space="0" w:color="auto"/>
              <w:bottom w:val="single" w:sz="4" w:space="0" w:color="auto"/>
              <w:right w:val="single" w:sz="6" w:space="0" w:color="auto"/>
            </w:tcBorders>
            <w:vAlign w:val="center"/>
            <w:hideMark/>
          </w:tcPr>
          <w:p w14:paraId="3972FE1C"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6" w:space="0" w:color="auto"/>
              <w:bottom w:val="single" w:sz="6" w:space="0" w:color="auto"/>
              <w:right w:val="single" w:sz="6" w:space="0" w:color="auto"/>
            </w:tcBorders>
            <w:hideMark/>
          </w:tcPr>
          <w:p w14:paraId="0B8B450D"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Selagem / abertura</w:t>
            </w:r>
          </w:p>
        </w:tc>
        <w:tc>
          <w:tcPr>
            <w:tcW w:w="991" w:type="dxa"/>
            <w:tcBorders>
              <w:top w:val="single" w:sz="6" w:space="0" w:color="auto"/>
              <w:left w:val="single" w:sz="6" w:space="0" w:color="auto"/>
              <w:bottom w:val="single" w:sz="6" w:space="0" w:color="auto"/>
              <w:right w:val="single" w:sz="4" w:space="0" w:color="auto"/>
            </w:tcBorders>
          </w:tcPr>
          <w:p w14:paraId="78E4C522"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7B6B992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69DEFA9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2F16B15D" w14:textId="77777777" w:rsidTr="00F91728">
        <w:tc>
          <w:tcPr>
            <w:tcW w:w="1363" w:type="dxa"/>
            <w:vMerge w:val="restart"/>
            <w:tcBorders>
              <w:top w:val="single" w:sz="4" w:space="0" w:color="auto"/>
              <w:left w:val="single" w:sz="4" w:space="0" w:color="auto"/>
              <w:bottom w:val="single" w:sz="4" w:space="0" w:color="auto"/>
              <w:right w:val="single" w:sz="4" w:space="0" w:color="auto"/>
            </w:tcBorders>
            <w:vAlign w:val="center"/>
            <w:hideMark/>
          </w:tcPr>
          <w:p w14:paraId="7182BED6"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Estabilizador</w:t>
            </w:r>
          </w:p>
        </w:tc>
        <w:tc>
          <w:tcPr>
            <w:tcW w:w="2833" w:type="dxa"/>
            <w:tcBorders>
              <w:top w:val="single" w:sz="6" w:space="0" w:color="auto"/>
              <w:left w:val="single" w:sz="4" w:space="0" w:color="auto"/>
              <w:bottom w:val="single" w:sz="6" w:space="0" w:color="auto"/>
              <w:right w:val="single" w:sz="6" w:space="0" w:color="auto"/>
            </w:tcBorders>
            <w:hideMark/>
          </w:tcPr>
          <w:p w14:paraId="3FE009B5"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Matéria Prima</w:t>
            </w:r>
          </w:p>
        </w:tc>
        <w:tc>
          <w:tcPr>
            <w:tcW w:w="991" w:type="dxa"/>
            <w:tcBorders>
              <w:top w:val="single" w:sz="6" w:space="0" w:color="auto"/>
              <w:left w:val="single" w:sz="6" w:space="0" w:color="auto"/>
              <w:bottom w:val="single" w:sz="6" w:space="0" w:color="auto"/>
              <w:right w:val="single" w:sz="4" w:space="0" w:color="auto"/>
            </w:tcBorders>
          </w:tcPr>
          <w:p w14:paraId="10E1493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2DC34C8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385BA6B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07B79068"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149F0731"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3E3A47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Finalidade</w:t>
            </w:r>
          </w:p>
        </w:tc>
        <w:tc>
          <w:tcPr>
            <w:tcW w:w="991" w:type="dxa"/>
            <w:tcBorders>
              <w:top w:val="single" w:sz="6" w:space="0" w:color="auto"/>
              <w:left w:val="single" w:sz="6" w:space="0" w:color="auto"/>
              <w:bottom w:val="single" w:sz="6" w:space="0" w:color="auto"/>
              <w:right w:val="single" w:sz="4" w:space="0" w:color="auto"/>
            </w:tcBorders>
          </w:tcPr>
          <w:p w14:paraId="3F283B06"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056D22F6"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46E2D94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18B20932"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282B9E0E"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2C5B426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Hastes</w:t>
            </w:r>
          </w:p>
        </w:tc>
        <w:tc>
          <w:tcPr>
            <w:tcW w:w="991" w:type="dxa"/>
            <w:tcBorders>
              <w:top w:val="single" w:sz="6" w:space="0" w:color="auto"/>
              <w:left w:val="single" w:sz="6" w:space="0" w:color="auto"/>
              <w:bottom w:val="single" w:sz="6" w:space="0" w:color="auto"/>
              <w:right w:val="single" w:sz="4" w:space="0" w:color="auto"/>
            </w:tcBorders>
          </w:tcPr>
          <w:p w14:paraId="440E14B2"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6B3CD6D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180BD33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354C8783"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01178973"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7F00C2C9"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Ventosa</w:t>
            </w:r>
          </w:p>
        </w:tc>
        <w:tc>
          <w:tcPr>
            <w:tcW w:w="991" w:type="dxa"/>
            <w:tcBorders>
              <w:top w:val="single" w:sz="6" w:space="0" w:color="auto"/>
              <w:left w:val="single" w:sz="6" w:space="0" w:color="auto"/>
              <w:bottom w:val="single" w:sz="6" w:space="0" w:color="auto"/>
              <w:right w:val="single" w:sz="4" w:space="0" w:color="auto"/>
            </w:tcBorders>
          </w:tcPr>
          <w:p w14:paraId="5B3D9A32"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65515B3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7D25FC4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41D0DF89"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53F78454"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599C7F41"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Braço articulado</w:t>
            </w:r>
          </w:p>
        </w:tc>
        <w:tc>
          <w:tcPr>
            <w:tcW w:w="991" w:type="dxa"/>
            <w:tcBorders>
              <w:top w:val="single" w:sz="6" w:space="0" w:color="auto"/>
              <w:left w:val="single" w:sz="6" w:space="0" w:color="auto"/>
              <w:bottom w:val="single" w:sz="6" w:space="0" w:color="auto"/>
              <w:right w:val="single" w:sz="4" w:space="0" w:color="auto"/>
            </w:tcBorders>
          </w:tcPr>
          <w:p w14:paraId="63CABA4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735A061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5FA7C22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282C4664"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051C648A"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2D49A679"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Grampo</w:t>
            </w:r>
          </w:p>
        </w:tc>
        <w:tc>
          <w:tcPr>
            <w:tcW w:w="991" w:type="dxa"/>
            <w:tcBorders>
              <w:top w:val="single" w:sz="6" w:space="0" w:color="auto"/>
              <w:left w:val="single" w:sz="6" w:space="0" w:color="auto"/>
              <w:bottom w:val="single" w:sz="6" w:space="0" w:color="auto"/>
              <w:right w:val="single" w:sz="4" w:space="0" w:color="auto"/>
            </w:tcBorders>
          </w:tcPr>
          <w:p w14:paraId="7D844D7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579CC27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33DC5EC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1C6D4D82"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45954537"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0A8D357C"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Tubo sucção</w:t>
            </w:r>
          </w:p>
        </w:tc>
        <w:tc>
          <w:tcPr>
            <w:tcW w:w="991" w:type="dxa"/>
            <w:tcBorders>
              <w:top w:val="single" w:sz="6" w:space="0" w:color="auto"/>
              <w:left w:val="single" w:sz="6" w:space="0" w:color="auto"/>
              <w:bottom w:val="single" w:sz="6" w:space="0" w:color="auto"/>
              <w:right w:val="single" w:sz="4" w:space="0" w:color="auto"/>
            </w:tcBorders>
          </w:tcPr>
          <w:p w14:paraId="66499C1A"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30F68B48"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7D4A09F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69DE2101"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2843229C"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2937EDC"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Válvula de retenção</w:t>
            </w:r>
          </w:p>
        </w:tc>
        <w:tc>
          <w:tcPr>
            <w:tcW w:w="991" w:type="dxa"/>
            <w:tcBorders>
              <w:top w:val="single" w:sz="6" w:space="0" w:color="auto"/>
              <w:left w:val="single" w:sz="6" w:space="0" w:color="auto"/>
              <w:bottom w:val="single" w:sz="6" w:space="0" w:color="auto"/>
              <w:right w:val="single" w:sz="4" w:space="0" w:color="auto"/>
            </w:tcBorders>
          </w:tcPr>
          <w:p w14:paraId="5F767CA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5F98545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71E7EF8E"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53C0989B"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09A51E79"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1E8ECC25"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Reservatório</w:t>
            </w:r>
          </w:p>
        </w:tc>
        <w:tc>
          <w:tcPr>
            <w:tcW w:w="991" w:type="dxa"/>
            <w:tcBorders>
              <w:top w:val="single" w:sz="6" w:space="0" w:color="auto"/>
              <w:left w:val="single" w:sz="6" w:space="0" w:color="auto"/>
              <w:bottom w:val="single" w:sz="6" w:space="0" w:color="auto"/>
              <w:right w:val="single" w:sz="4" w:space="0" w:color="auto"/>
            </w:tcBorders>
          </w:tcPr>
          <w:p w14:paraId="673A6628"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466DE7A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015C79F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1FDBC831"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1EAB46E8"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2BCBF3FF"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Filtro</w:t>
            </w:r>
          </w:p>
        </w:tc>
        <w:tc>
          <w:tcPr>
            <w:tcW w:w="991" w:type="dxa"/>
            <w:tcBorders>
              <w:top w:val="single" w:sz="6" w:space="0" w:color="auto"/>
              <w:left w:val="single" w:sz="6" w:space="0" w:color="auto"/>
              <w:bottom w:val="single" w:sz="6" w:space="0" w:color="auto"/>
              <w:right w:val="single" w:sz="4" w:space="0" w:color="auto"/>
            </w:tcBorders>
          </w:tcPr>
          <w:p w14:paraId="4A5C3C9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4F8CC36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6631CEEA"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6C349081"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4D9BC9D4"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6C9AB589"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Terminação proximal</w:t>
            </w:r>
          </w:p>
        </w:tc>
        <w:tc>
          <w:tcPr>
            <w:tcW w:w="991" w:type="dxa"/>
            <w:tcBorders>
              <w:top w:val="single" w:sz="6" w:space="0" w:color="auto"/>
              <w:left w:val="single" w:sz="6" w:space="0" w:color="auto"/>
              <w:bottom w:val="single" w:sz="6" w:space="0" w:color="auto"/>
              <w:right w:val="single" w:sz="4" w:space="0" w:color="auto"/>
            </w:tcBorders>
          </w:tcPr>
          <w:p w14:paraId="06333BB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7686812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2116367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3CA93C89"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379888D2"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71C59FC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Terminação distal</w:t>
            </w:r>
          </w:p>
        </w:tc>
        <w:tc>
          <w:tcPr>
            <w:tcW w:w="991" w:type="dxa"/>
            <w:tcBorders>
              <w:top w:val="single" w:sz="6" w:space="0" w:color="auto"/>
              <w:left w:val="single" w:sz="6" w:space="0" w:color="auto"/>
              <w:bottom w:val="single" w:sz="6" w:space="0" w:color="auto"/>
              <w:right w:val="single" w:sz="4" w:space="0" w:color="auto"/>
            </w:tcBorders>
          </w:tcPr>
          <w:p w14:paraId="458E832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074B746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74BE1E9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6387A1C9"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438422F8"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3F3E5DB5"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Resultado esperado</w:t>
            </w:r>
          </w:p>
        </w:tc>
        <w:tc>
          <w:tcPr>
            <w:tcW w:w="991" w:type="dxa"/>
            <w:tcBorders>
              <w:top w:val="single" w:sz="6" w:space="0" w:color="auto"/>
              <w:left w:val="single" w:sz="6" w:space="0" w:color="auto"/>
              <w:bottom w:val="single" w:sz="6" w:space="0" w:color="auto"/>
              <w:right w:val="single" w:sz="4" w:space="0" w:color="auto"/>
            </w:tcBorders>
          </w:tcPr>
          <w:p w14:paraId="569DCBE2"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7EA382DA"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61DFD8A8"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24C46400"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6556866A"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hideMark/>
          </w:tcPr>
          <w:p w14:paraId="436F8E03"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Manuseio</w:t>
            </w:r>
          </w:p>
        </w:tc>
        <w:tc>
          <w:tcPr>
            <w:tcW w:w="991" w:type="dxa"/>
            <w:tcBorders>
              <w:top w:val="single" w:sz="6" w:space="0" w:color="auto"/>
              <w:left w:val="single" w:sz="6" w:space="0" w:color="auto"/>
              <w:bottom w:val="single" w:sz="6" w:space="0" w:color="auto"/>
              <w:right w:val="single" w:sz="4" w:space="0" w:color="auto"/>
            </w:tcBorders>
          </w:tcPr>
          <w:p w14:paraId="29A7EC72"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2A26A5B6"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27AFF7D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6E99E343" w14:textId="77777777" w:rsidTr="00F91728">
        <w:tc>
          <w:tcPr>
            <w:tcW w:w="1363" w:type="dxa"/>
            <w:vMerge/>
            <w:tcBorders>
              <w:top w:val="single" w:sz="4" w:space="0" w:color="auto"/>
              <w:left w:val="single" w:sz="4" w:space="0" w:color="auto"/>
              <w:bottom w:val="single" w:sz="4" w:space="0" w:color="auto"/>
              <w:right w:val="single" w:sz="4" w:space="0" w:color="auto"/>
            </w:tcBorders>
            <w:vAlign w:val="center"/>
            <w:hideMark/>
          </w:tcPr>
          <w:p w14:paraId="1D3D2CDE"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833" w:type="dxa"/>
            <w:tcBorders>
              <w:top w:val="single" w:sz="6" w:space="0" w:color="auto"/>
              <w:left w:val="single" w:sz="4" w:space="0" w:color="auto"/>
              <w:bottom w:val="single" w:sz="6" w:space="0" w:color="auto"/>
              <w:right w:val="single" w:sz="6" w:space="0" w:color="auto"/>
            </w:tcBorders>
          </w:tcPr>
          <w:p w14:paraId="4EEF047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1" w:type="dxa"/>
            <w:tcBorders>
              <w:top w:val="single" w:sz="6" w:space="0" w:color="auto"/>
              <w:left w:val="single" w:sz="6" w:space="0" w:color="auto"/>
              <w:bottom w:val="single" w:sz="6" w:space="0" w:color="auto"/>
              <w:right w:val="single" w:sz="4" w:space="0" w:color="auto"/>
            </w:tcBorders>
          </w:tcPr>
          <w:p w14:paraId="428AE51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475" w:type="dxa"/>
            <w:tcBorders>
              <w:top w:val="single" w:sz="4" w:space="0" w:color="auto"/>
              <w:left w:val="single" w:sz="4" w:space="0" w:color="auto"/>
              <w:bottom w:val="single" w:sz="4" w:space="0" w:color="auto"/>
              <w:right w:val="single" w:sz="4" w:space="0" w:color="auto"/>
            </w:tcBorders>
          </w:tcPr>
          <w:p w14:paraId="6584062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1843" w:type="dxa"/>
            <w:tcBorders>
              <w:top w:val="single" w:sz="4" w:space="0" w:color="auto"/>
              <w:left w:val="single" w:sz="4" w:space="0" w:color="auto"/>
              <w:bottom w:val="single" w:sz="4" w:space="0" w:color="auto"/>
              <w:right w:val="single" w:sz="4" w:space="0" w:color="auto"/>
            </w:tcBorders>
          </w:tcPr>
          <w:p w14:paraId="14ED4C6E"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bl>
    <w:p w14:paraId="20B0703C" w14:textId="77777777" w:rsidR="00F91728" w:rsidRPr="00F91728" w:rsidRDefault="00F91728" w:rsidP="00F91728">
      <w:pPr>
        <w:spacing w:after="0" w:line="240" w:lineRule="auto"/>
        <w:rPr>
          <w:rFonts w:asciiTheme="majorHAnsi" w:eastAsia="Times New Roman" w:hAnsiTheme="majorHAnsi" w:cstheme="majorHAnsi"/>
          <w:b/>
          <w:color w:val="000000"/>
          <w:sz w:val="18"/>
          <w:szCs w:val="18"/>
          <w:lang w:eastAsia="pt-BR"/>
        </w:rPr>
      </w:pPr>
    </w:p>
    <w:p w14:paraId="2BCE810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p w14:paraId="733A0D26" w14:textId="77777777" w:rsidR="00F91728" w:rsidRPr="00F91728" w:rsidRDefault="00F91728" w:rsidP="00F91728">
      <w:pPr>
        <w:spacing w:after="0" w:line="240" w:lineRule="auto"/>
        <w:rPr>
          <w:rFonts w:asciiTheme="majorHAnsi" w:eastAsia="Calibri" w:hAnsiTheme="majorHAnsi" w:cstheme="majorHAnsi"/>
          <w:sz w:val="18"/>
          <w:szCs w:val="18"/>
        </w:rPr>
      </w:pPr>
    </w:p>
    <w:p w14:paraId="151762F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0191AB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C9CF45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A2A3D5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967102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45A7E82"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0B5735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996A2C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E854C8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006F98F"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ED0AA8F"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E028FCA"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EEFEB6F"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6BCCBA2"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E52BA7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0883F0C"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BB5BBA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4191EB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4E0B39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tbl>
      <w:tblPr>
        <w:tblpPr w:leftFromText="141" w:rightFromText="141" w:vertAnchor="text" w:horzAnchor="margin" w:tblpX="694" w:tblpY="-61"/>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F91728" w:rsidRPr="00F91728" w14:paraId="7EB14992" w14:textId="77777777" w:rsidTr="00F91728">
        <w:tc>
          <w:tcPr>
            <w:tcW w:w="8505" w:type="dxa"/>
          </w:tcPr>
          <w:p w14:paraId="59318E0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Observações adicionais:</w:t>
            </w:r>
          </w:p>
          <w:p w14:paraId="5D220F4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1432B0DF" w14:textId="77777777" w:rsidTr="00F91728">
        <w:trPr>
          <w:trHeight w:val="595"/>
        </w:trPr>
        <w:tc>
          <w:tcPr>
            <w:tcW w:w="8505" w:type="dxa"/>
            <w:hideMark/>
          </w:tcPr>
          <w:p w14:paraId="72604F0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Produto aprovado?     (   )  SIM         (   )  NÃO</w:t>
            </w:r>
          </w:p>
          <w:p w14:paraId="73C4125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p w14:paraId="44013F6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Avaliador:                                                                                                  Data:</w:t>
            </w:r>
          </w:p>
          <w:p w14:paraId="7EE9D5C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 xml:space="preserve">(carimbo/assinatura)         </w:t>
            </w:r>
          </w:p>
          <w:p w14:paraId="6BBB86E3" w14:textId="77777777" w:rsidR="00F91728" w:rsidRPr="00F91728" w:rsidRDefault="00F91728" w:rsidP="00F91728">
            <w:pPr>
              <w:spacing w:after="0" w:line="240" w:lineRule="auto"/>
              <w:rPr>
                <w:rFonts w:asciiTheme="majorHAnsi" w:eastAsia="Times New Roman" w:hAnsiTheme="majorHAnsi" w:cstheme="majorHAnsi"/>
                <w:color w:val="000000"/>
                <w:sz w:val="18"/>
                <w:szCs w:val="18"/>
                <w:highlight w:val="yellow"/>
                <w:lang w:eastAsia="pt-BR"/>
              </w:rPr>
            </w:pPr>
            <w:r w:rsidRPr="00F91728">
              <w:rPr>
                <w:rFonts w:asciiTheme="majorHAnsi" w:eastAsia="Times New Roman" w:hAnsiTheme="majorHAnsi" w:cstheme="majorHAnsi"/>
                <w:color w:val="000000"/>
                <w:sz w:val="18"/>
                <w:szCs w:val="18"/>
                <w:highlight w:val="yellow"/>
                <w:lang w:eastAsia="pt-BR"/>
              </w:rPr>
              <w:t xml:space="preserve">                                                                                                       </w:t>
            </w:r>
          </w:p>
        </w:tc>
      </w:tr>
    </w:tbl>
    <w:p w14:paraId="08B2F01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FF8622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5D5730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E05379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D8906A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AB8D87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01BB47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4E7E8EC"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FCE724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649A3D9" w14:textId="77777777" w:rsidR="00F91728" w:rsidRDefault="00F91728">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3D3D6B3D" w14:textId="2D984988"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REQUISITOS A SEREM  AVALIADOS NAS AMOSTRAS</w:t>
      </w:r>
    </w:p>
    <w:p w14:paraId="7847C92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DE PRODUTOS MÉDICO HOSPITALARES</w:t>
      </w:r>
    </w:p>
    <w:p w14:paraId="74FC5CF1" w14:textId="77777777" w:rsidR="00F91728" w:rsidRPr="00F91728" w:rsidRDefault="00F91728" w:rsidP="00F91728">
      <w:pPr>
        <w:tabs>
          <w:tab w:val="center" w:pos="4252"/>
          <w:tab w:val="right" w:pos="8504"/>
        </w:tabs>
        <w:spacing w:after="0" w:line="240" w:lineRule="auto"/>
        <w:ind w:firstLine="357"/>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108674ED"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114066D1" w14:textId="77777777" w:rsidR="00F91728" w:rsidRPr="00F91728" w:rsidRDefault="00F91728" w:rsidP="00F91728">
      <w:pPr>
        <w:tabs>
          <w:tab w:val="left" w:pos="345"/>
          <w:tab w:val="center" w:pos="4252"/>
          <w:tab w:val="right" w:pos="8504"/>
        </w:tabs>
        <w:spacing w:after="0" w:line="240" w:lineRule="auto"/>
        <w:ind w:left="-567" w:firstLine="567"/>
        <w:rPr>
          <w:rFonts w:asciiTheme="majorHAnsi" w:eastAsia="Times New Roman" w:hAnsiTheme="majorHAnsi" w:cstheme="majorHAnsi"/>
          <w:bCs/>
          <w:sz w:val="18"/>
          <w:szCs w:val="18"/>
        </w:rPr>
      </w:pPr>
    </w:p>
    <w:p w14:paraId="6EB514AC"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Processo:                                          Pregão:                                                        Item: 05</w:t>
      </w:r>
    </w:p>
    <w:p w14:paraId="33E705E4"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p>
    <w:p w14:paraId="40D9DBF6" w14:textId="77777777" w:rsidR="00F91728" w:rsidRPr="00F91728" w:rsidRDefault="00F91728" w:rsidP="00F91728">
      <w:pPr>
        <w:tabs>
          <w:tab w:val="left" w:pos="345"/>
          <w:tab w:val="center" w:pos="4252"/>
          <w:tab w:val="right" w:pos="8504"/>
        </w:tabs>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Código /Descritivo:</w:t>
      </w:r>
      <w:r w:rsidRPr="00F91728">
        <w:rPr>
          <w:rFonts w:asciiTheme="majorHAnsi" w:eastAsia="Times New Roman" w:hAnsiTheme="majorHAnsi" w:cstheme="majorHAnsi"/>
          <w:sz w:val="18"/>
          <w:szCs w:val="18"/>
        </w:rPr>
        <w:t xml:space="preserve"> </w:t>
      </w:r>
      <w:r w:rsidRPr="00F91728">
        <w:rPr>
          <w:rFonts w:asciiTheme="majorHAnsi" w:eastAsia="Times New Roman" w:hAnsiTheme="majorHAnsi" w:cstheme="majorHAnsi"/>
          <w:bCs/>
          <w:sz w:val="18"/>
          <w:szCs w:val="18"/>
        </w:rPr>
        <w:t>64050099-CÂNULA EM PVC  ATÓXICO COM REFORÇO ARAMADO, DUPLO ESTÁGIO, PONTA RETA COM MÚLTIPLOS ORIFÍCIOS E ARREDONDADA, DIÂMETRO DE 34F/ 46F (11,3/15,3 MM), DE 31 A 40 CM DE COMPRIMENTO E CONEXÃO DE 1/2. EMBALAGEM INDIVIDUAL, ESTÉRIL, EM MATERIAL QUE PROMOVA BARREIRA MICROBIANA E ABERTURA ASSEPTICA, A APRESENTACAO DO PRODUTO DEVERA OBEDECER A LEGISLACAO VIGENTE, ANVISA/MS.</w:t>
      </w:r>
    </w:p>
    <w:p w14:paraId="00D847EF" w14:textId="77777777" w:rsidR="00F91728" w:rsidRPr="00F91728" w:rsidRDefault="00F91728" w:rsidP="00F91728">
      <w:pPr>
        <w:spacing w:after="0" w:line="240" w:lineRule="auto"/>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Licitante /FOR:</w:t>
      </w:r>
    </w:p>
    <w:p w14:paraId="044C4DF5" w14:textId="77777777" w:rsidR="00F91728" w:rsidRPr="00F91728" w:rsidRDefault="00F91728" w:rsidP="00F91728">
      <w:pPr>
        <w:spacing w:after="0" w:line="240" w:lineRule="auto"/>
        <w:rPr>
          <w:rFonts w:asciiTheme="majorHAnsi" w:eastAsia="Times New Roman" w:hAnsiTheme="majorHAnsi" w:cstheme="majorHAnsi"/>
          <w:bCs/>
          <w:sz w:val="18"/>
          <w:szCs w:val="18"/>
        </w:rPr>
      </w:pPr>
    </w:p>
    <w:p w14:paraId="7E5750F8" w14:textId="77777777" w:rsidR="00F91728" w:rsidRPr="00F91728" w:rsidRDefault="00F91728" w:rsidP="00F91728">
      <w:pPr>
        <w:spacing w:after="0" w:line="240" w:lineRule="auto"/>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Marca:                                                     Referência:                                                     Agrupamento:</w:t>
      </w:r>
    </w:p>
    <w:p w14:paraId="76CA42CB" w14:textId="77777777" w:rsidR="00F91728" w:rsidRPr="00F91728" w:rsidRDefault="00F91728" w:rsidP="00F91728">
      <w:pPr>
        <w:spacing w:after="0" w:line="240" w:lineRule="auto"/>
        <w:rPr>
          <w:rFonts w:asciiTheme="majorHAnsi" w:eastAsia="Times New Roman" w:hAnsiTheme="majorHAnsi" w:cstheme="majorHAnsi"/>
          <w:bCs/>
          <w:sz w:val="18"/>
          <w:szCs w:val="18"/>
        </w:rPr>
      </w:pPr>
    </w:p>
    <w:p w14:paraId="48715AB5" w14:textId="77777777" w:rsidR="00F91728" w:rsidRPr="00F91728" w:rsidRDefault="00F91728" w:rsidP="00F91728">
      <w:pPr>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lang w:val="en-US"/>
        </w:rPr>
        <w:t xml:space="preserve">Registro ANVISA:   </w:t>
      </w:r>
    </w:p>
    <w:p w14:paraId="3FB1C06C" w14:textId="77777777" w:rsidR="00F91728" w:rsidRPr="00F91728" w:rsidRDefault="00F91728" w:rsidP="00F91728">
      <w:pPr>
        <w:spacing w:after="0" w:line="240" w:lineRule="auto"/>
        <w:rPr>
          <w:rFonts w:asciiTheme="majorHAnsi" w:eastAsia="Times New Roman" w:hAnsiTheme="majorHAnsi" w:cstheme="majorHAnsi"/>
          <w:sz w:val="18"/>
          <w:szCs w:val="18"/>
        </w:rPr>
      </w:pPr>
    </w:p>
    <w:tbl>
      <w:tblPr>
        <w:tblpPr w:leftFromText="141" w:rightFromText="141" w:vertAnchor="text" w:horzAnchor="margin" w:tblpY="73"/>
        <w:tblW w:w="8497" w:type="dxa"/>
        <w:tblLayout w:type="fixed"/>
        <w:tblCellMar>
          <w:left w:w="71" w:type="dxa"/>
          <w:right w:w="71" w:type="dxa"/>
        </w:tblCellMar>
        <w:tblLook w:val="04A0" w:firstRow="1" w:lastRow="0" w:firstColumn="1" w:lastColumn="0" w:noHBand="0" w:noVBand="1"/>
      </w:tblPr>
      <w:tblGrid>
        <w:gridCol w:w="1205"/>
        <w:gridCol w:w="2977"/>
        <w:gridCol w:w="992"/>
        <w:gridCol w:w="993"/>
        <w:gridCol w:w="2330"/>
      </w:tblGrid>
      <w:tr w:rsidR="00F91728" w:rsidRPr="00F91728" w14:paraId="273818B7" w14:textId="77777777" w:rsidTr="00C750AF">
        <w:tc>
          <w:tcPr>
            <w:tcW w:w="4182" w:type="dxa"/>
            <w:gridSpan w:val="2"/>
            <w:tcBorders>
              <w:top w:val="single" w:sz="6" w:space="0" w:color="auto"/>
              <w:left w:val="single" w:sz="6" w:space="0" w:color="auto"/>
              <w:bottom w:val="single" w:sz="6" w:space="0" w:color="auto"/>
              <w:right w:val="single" w:sz="6" w:space="0" w:color="auto"/>
            </w:tcBorders>
            <w:vAlign w:val="center"/>
            <w:hideMark/>
          </w:tcPr>
          <w:p w14:paraId="212FD3F1"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DISCRIMINAÇÃO DOS DADOS</w:t>
            </w:r>
          </w:p>
        </w:tc>
        <w:tc>
          <w:tcPr>
            <w:tcW w:w="992" w:type="dxa"/>
            <w:tcBorders>
              <w:top w:val="single" w:sz="6" w:space="0" w:color="auto"/>
              <w:left w:val="single" w:sz="6" w:space="0" w:color="auto"/>
              <w:bottom w:val="single" w:sz="6" w:space="0" w:color="auto"/>
              <w:right w:val="single" w:sz="4" w:space="0" w:color="auto"/>
            </w:tcBorders>
            <w:hideMark/>
          </w:tcPr>
          <w:p w14:paraId="42E27CD2"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 xml:space="preserve">ATENDE </w:t>
            </w:r>
          </w:p>
        </w:tc>
        <w:tc>
          <w:tcPr>
            <w:tcW w:w="993" w:type="dxa"/>
            <w:tcBorders>
              <w:top w:val="single" w:sz="4" w:space="0" w:color="auto"/>
              <w:left w:val="single" w:sz="4" w:space="0" w:color="auto"/>
              <w:bottom w:val="single" w:sz="4" w:space="0" w:color="auto"/>
              <w:right w:val="single" w:sz="4" w:space="0" w:color="auto"/>
            </w:tcBorders>
            <w:hideMark/>
          </w:tcPr>
          <w:p w14:paraId="05DB6DF1"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NÃO ATENDE</w:t>
            </w:r>
          </w:p>
        </w:tc>
        <w:tc>
          <w:tcPr>
            <w:tcW w:w="2330" w:type="dxa"/>
            <w:tcBorders>
              <w:top w:val="single" w:sz="4" w:space="0" w:color="auto"/>
              <w:left w:val="single" w:sz="4" w:space="0" w:color="auto"/>
              <w:bottom w:val="single" w:sz="4" w:space="0" w:color="auto"/>
              <w:right w:val="single" w:sz="4" w:space="0" w:color="auto"/>
            </w:tcBorders>
            <w:vAlign w:val="center"/>
            <w:hideMark/>
          </w:tcPr>
          <w:p w14:paraId="4E156E5F" w14:textId="77777777" w:rsidR="00F91728" w:rsidRPr="00F91728" w:rsidRDefault="00F91728" w:rsidP="00F91728">
            <w:pPr>
              <w:spacing w:after="0" w:line="240" w:lineRule="auto"/>
              <w:jc w:val="center"/>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JUSTIFICATIVA</w:t>
            </w:r>
          </w:p>
        </w:tc>
      </w:tr>
      <w:tr w:rsidR="00F91728" w:rsidRPr="00F91728" w14:paraId="01773686" w14:textId="77777777" w:rsidTr="00C750AF">
        <w:tc>
          <w:tcPr>
            <w:tcW w:w="1205" w:type="dxa"/>
            <w:vMerge w:val="restart"/>
            <w:tcBorders>
              <w:top w:val="nil"/>
              <w:left w:val="single" w:sz="6" w:space="0" w:color="auto"/>
              <w:bottom w:val="single" w:sz="4" w:space="0" w:color="auto"/>
              <w:right w:val="single" w:sz="6" w:space="0" w:color="auto"/>
            </w:tcBorders>
            <w:vAlign w:val="center"/>
            <w:hideMark/>
          </w:tcPr>
          <w:p w14:paraId="2E18F508"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Embalagem</w:t>
            </w:r>
          </w:p>
        </w:tc>
        <w:tc>
          <w:tcPr>
            <w:tcW w:w="2977" w:type="dxa"/>
            <w:tcBorders>
              <w:top w:val="single" w:sz="6" w:space="0" w:color="auto"/>
              <w:left w:val="single" w:sz="6" w:space="0" w:color="auto"/>
              <w:bottom w:val="single" w:sz="6" w:space="0" w:color="auto"/>
              <w:right w:val="single" w:sz="6" w:space="0" w:color="auto"/>
            </w:tcBorders>
            <w:hideMark/>
          </w:tcPr>
          <w:p w14:paraId="0E7CF18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Identificação escrita/visual  do produto</w:t>
            </w:r>
          </w:p>
        </w:tc>
        <w:tc>
          <w:tcPr>
            <w:tcW w:w="992" w:type="dxa"/>
            <w:tcBorders>
              <w:top w:val="single" w:sz="6" w:space="0" w:color="auto"/>
              <w:left w:val="single" w:sz="6" w:space="0" w:color="auto"/>
              <w:bottom w:val="single" w:sz="6" w:space="0" w:color="auto"/>
              <w:right w:val="single" w:sz="4" w:space="0" w:color="auto"/>
            </w:tcBorders>
          </w:tcPr>
          <w:p w14:paraId="6A497AD0"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1FF96A10"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3E669BE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726016E2" w14:textId="77777777" w:rsidTr="00C750AF">
        <w:tc>
          <w:tcPr>
            <w:tcW w:w="1205" w:type="dxa"/>
            <w:vMerge/>
            <w:tcBorders>
              <w:top w:val="nil"/>
              <w:left w:val="single" w:sz="6" w:space="0" w:color="auto"/>
              <w:bottom w:val="single" w:sz="4" w:space="0" w:color="auto"/>
              <w:right w:val="single" w:sz="6" w:space="0" w:color="auto"/>
            </w:tcBorders>
            <w:vAlign w:val="center"/>
            <w:hideMark/>
          </w:tcPr>
          <w:p w14:paraId="55736B1A"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47E095AB"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Integridade</w:t>
            </w:r>
          </w:p>
        </w:tc>
        <w:tc>
          <w:tcPr>
            <w:tcW w:w="992" w:type="dxa"/>
            <w:tcBorders>
              <w:top w:val="single" w:sz="6" w:space="0" w:color="auto"/>
              <w:left w:val="single" w:sz="6" w:space="0" w:color="auto"/>
              <w:bottom w:val="single" w:sz="6" w:space="0" w:color="auto"/>
              <w:right w:val="single" w:sz="4" w:space="0" w:color="auto"/>
            </w:tcBorders>
          </w:tcPr>
          <w:p w14:paraId="0DDAA288"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1799F3F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08319CF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0DF40B17" w14:textId="77777777" w:rsidTr="00C750AF">
        <w:tc>
          <w:tcPr>
            <w:tcW w:w="1205" w:type="dxa"/>
            <w:vMerge/>
            <w:tcBorders>
              <w:top w:val="nil"/>
              <w:left w:val="single" w:sz="6" w:space="0" w:color="auto"/>
              <w:bottom w:val="single" w:sz="4" w:space="0" w:color="auto"/>
              <w:right w:val="single" w:sz="6" w:space="0" w:color="auto"/>
            </w:tcBorders>
            <w:vAlign w:val="center"/>
            <w:hideMark/>
          </w:tcPr>
          <w:p w14:paraId="6B5AC3CD"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6" w:space="0" w:color="auto"/>
              <w:bottom w:val="single" w:sz="6" w:space="0" w:color="auto"/>
              <w:right w:val="single" w:sz="6" w:space="0" w:color="auto"/>
            </w:tcBorders>
            <w:hideMark/>
          </w:tcPr>
          <w:p w14:paraId="1416784D"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Selagem / abertura</w:t>
            </w:r>
          </w:p>
        </w:tc>
        <w:tc>
          <w:tcPr>
            <w:tcW w:w="992" w:type="dxa"/>
            <w:tcBorders>
              <w:top w:val="single" w:sz="6" w:space="0" w:color="auto"/>
              <w:left w:val="single" w:sz="6" w:space="0" w:color="auto"/>
              <w:bottom w:val="single" w:sz="6" w:space="0" w:color="auto"/>
              <w:right w:val="single" w:sz="4" w:space="0" w:color="auto"/>
            </w:tcBorders>
          </w:tcPr>
          <w:p w14:paraId="3D11D9F2" w14:textId="77777777" w:rsidR="00F91728" w:rsidRPr="00F91728" w:rsidRDefault="00F91728" w:rsidP="00F91728">
            <w:pPr>
              <w:numPr>
                <w:ilvl w:val="12"/>
                <w:numId w:val="0"/>
              </w:numPr>
              <w:spacing w:after="0" w:line="240" w:lineRule="auto"/>
              <w:rPr>
                <w:rFonts w:asciiTheme="majorHAnsi" w:eastAsia="Times New Roman" w:hAnsiTheme="majorHAnsi" w:cstheme="majorHAnsi"/>
                <w:color w:val="FF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70E2E6B0"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4BB8DC9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56598282" w14:textId="77777777" w:rsidTr="00C750AF">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65A3098"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 xml:space="preserve">Canula </w:t>
            </w:r>
          </w:p>
        </w:tc>
        <w:tc>
          <w:tcPr>
            <w:tcW w:w="2977" w:type="dxa"/>
            <w:tcBorders>
              <w:top w:val="single" w:sz="6" w:space="0" w:color="auto"/>
              <w:left w:val="single" w:sz="4" w:space="0" w:color="auto"/>
              <w:bottom w:val="single" w:sz="6" w:space="0" w:color="auto"/>
              <w:right w:val="single" w:sz="6" w:space="0" w:color="auto"/>
            </w:tcBorders>
            <w:hideMark/>
          </w:tcPr>
          <w:p w14:paraId="2D071CC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Matéria Prima</w:t>
            </w:r>
          </w:p>
        </w:tc>
        <w:tc>
          <w:tcPr>
            <w:tcW w:w="992" w:type="dxa"/>
            <w:tcBorders>
              <w:top w:val="single" w:sz="6" w:space="0" w:color="auto"/>
              <w:left w:val="single" w:sz="6" w:space="0" w:color="auto"/>
              <w:bottom w:val="single" w:sz="6" w:space="0" w:color="auto"/>
              <w:right w:val="single" w:sz="4" w:space="0" w:color="auto"/>
            </w:tcBorders>
          </w:tcPr>
          <w:p w14:paraId="04E6A9F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20128B9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0282288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39CF0A3B"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42F0894C"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20D011D0"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Finalidade</w:t>
            </w:r>
          </w:p>
        </w:tc>
        <w:tc>
          <w:tcPr>
            <w:tcW w:w="992" w:type="dxa"/>
            <w:tcBorders>
              <w:top w:val="single" w:sz="6" w:space="0" w:color="auto"/>
              <w:left w:val="single" w:sz="6" w:space="0" w:color="auto"/>
              <w:bottom w:val="single" w:sz="6" w:space="0" w:color="auto"/>
              <w:right w:val="single" w:sz="4" w:space="0" w:color="auto"/>
            </w:tcBorders>
          </w:tcPr>
          <w:p w14:paraId="69480CE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0C252BC2"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090C596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51ADBB43"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56C8414A"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5B7D9523"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Formato</w:t>
            </w:r>
          </w:p>
        </w:tc>
        <w:tc>
          <w:tcPr>
            <w:tcW w:w="992" w:type="dxa"/>
            <w:tcBorders>
              <w:top w:val="single" w:sz="6" w:space="0" w:color="auto"/>
              <w:left w:val="single" w:sz="6" w:space="0" w:color="auto"/>
              <w:bottom w:val="single" w:sz="6" w:space="0" w:color="auto"/>
              <w:right w:val="single" w:sz="4" w:space="0" w:color="auto"/>
            </w:tcBorders>
          </w:tcPr>
          <w:p w14:paraId="7BCF5713"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5C4C5B4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78578C49"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2F28F823"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10F5E52A"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44653E58"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Reforco aramado</w:t>
            </w:r>
          </w:p>
        </w:tc>
        <w:tc>
          <w:tcPr>
            <w:tcW w:w="992" w:type="dxa"/>
            <w:tcBorders>
              <w:top w:val="single" w:sz="6" w:space="0" w:color="auto"/>
              <w:left w:val="single" w:sz="6" w:space="0" w:color="auto"/>
              <w:bottom w:val="single" w:sz="6" w:space="0" w:color="auto"/>
              <w:right w:val="single" w:sz="4" w:space="0" w:color="auto"/>
            </w:tcBorders>
          </w:tcPr>
          <w:p w14:paraId="7B1597B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066B7C2B"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648721C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7C768908"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51C42CCF"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6DF7CFB9"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Calibre</w:t>
            </w:r>
          </w:p>
        </w:tc>
        <w:tc>
          <w:tcPr>
            <w:tcW w:w="992" w:type="dxa"/>
            <w:tcBorders>
              <w:top w:val="single" w:sz="6" w:space="0" w:color="auto"/>
              <w:left w:val="single" w:sz="6" w:space="0" w:color="auto"/>
              <w:bottom w:val="single" w:sz="6" w:space="0" w:color="auto"/>
              <w:right w:val="single" w:sz="4" w:space="0" w:color="auto"/>
            </w:tcBorders>
          </w:tcPr>
          <w:p w14:paraId="56E8D3D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3D137450"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2E61E40D"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45C9B976"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6A73EE97"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7C950C44"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Orificio central</w:t>
            </w:r>
          </w:p>
        </w:tc>
        <w:tc>
          <w:tcPr>
            <w:tcW w:w="992" w:type="dxa"/>
            <w:tcBorders>
              <w:top w:val="single" w:sz="6" w:space="0" w:color="auto"/>
              <w:left w:val="single" w:sz="6" w:space="0" w:color="auto"/>
              <w:bottom w:val="single" w:sz="6" w:space="0" w:color="auto"/>
              <w:right w:val="single" w:sz="4" w:space="0" w:color="auto"/>
            </w:tcBorders>
          </w:tcPr>
          <w:p w14:paraId="7D047EBE"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307F2A8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1990098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537C64B3"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66DCB9A8"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3CCB6169"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Resultado esperado</w:t>
            </w:r>
          </w:p>
        </w:tc>
        <w:tc>
          <w:tcPr>
            <w:tcW w:w="992" w:type="dxa"/>
            <w:tcBorders>
              <w:top w:val="single" w:sz="6" w:space="0" w:color="auto"/>
              <w:left w:val="single" w:sz="6" w:space="0" w:color="auto"/>
              <w:bottom w:val="single" w:sz="6" w:space="0" w:color="auto"/>
              <w:right w:val="single" w:sz="4" w:space="0" w:color="auto"/>
            </w:tcBorders>
          </w:tcPr>
          <w:p w14:paraId="6164CAE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72C86D2F"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0E11948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5DCD7688"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662FF673"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hideMark/>
          </w:tcPr>
          <w:p w14:paraId="590E884C" w14:textId="77777777" w:rsidR="00F91728" w:rsidRPr="00F91728" w:rsidRDefault="00F91728" w:rsidP="00F91728">
            <w:pPr>
              <w:numPr>
                <w:ilvl w:val="12"/>
                <w:numId w:val="0"/>
              </w:numPr>
              <w:spacing w:after="0" w:line="240" w:lineRule="auto"/>
              <w:rPr>
                <w:rFonts w:asciiTheme="majorHAnsi" w:eastAsia="Times New Roman" w:hAnsiTheme="majorHAnsi" w:cstheme="majorHAnsi"/>
                <w:sz w:val="18"/>
                <w:szCs w:val="18"/>
                <w:lang w:eastAsia="pt-BR"/>
              </w:rPr>
            </w:pPr>
            <w:r w:rsidRPr="00F91728">
              <w:rPr>
                <w:rFonts w:asciiTheme="majorHAnsi" w:eastAsia="Times New Roman" w:hAnsiTheme="majorHAnsi" w:cstheme="majorHAnsi"/>
                <w:sz w:val="18"/>
                <w:szCs w:val="18"/>
                <w:lang w:eastAsia="pt-BR"/>
              </w:rPr>
              <w:t>Manuseio</w:t>
            </w:r>
          </w:p>
        </w:tc>
        <w:tc>
          <w:tcPr>
            <w:tcW w:w="992" w:type="dxa"/>
            <w:tcBorders>
              <w:top w:val="single" w:sz="6" w:space="0" w:color="auto"/>
              <w:left w:val="single" w:sz="6" w:space="0" w:color="auto"/>
              <w:bottom w:val="single" w:sz="6" w:space="0" w:color="auto"/>
              <w:right w:val="single" w:sz="4" w:space="0" w:color="auto"/>
            </w:tcBorders>
          </w:tcPr>
          <w:p w14:paraId="1D8FA26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2A5523C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1F4965A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767BA655" w14:textId="77777777" w:rsidTr="00C750AF">
        <w:tc>
          <w:tcPr>
            <w:tcW w:w="1205" w:type="dxa"/>
            <w:vMerge/>
            <w:tcBorders>
              <w:top w:val="single" w:sz="4" w:space="0" w:color="auto"/>
              <w:left w:val="single" w:sz="4" w:space="0" w:color="auto"/>
              <w:bottom w:val="single" w:sz="4" w:space="0" w:color="auto"/>
              <w:right w:val="single" w:sz="4" w:space="0" w:color="auto"/>
            </w:tcBorders>
            <w:vAlign w:val="center"/>
            <w:hideMark/>
          </w:tcPr>
          <w:p w14:paraId="2E492875" w14:textId="77777777" w:rsidR="00F91728" w:rsidRPr="00F91728" w:rsidRDefault="00F91728" w:rsidP="00F91728">
            <w:pPr>
              <w:spacing w:after="0" w:line="240" w:lineRule="auto"/>
              <w:rPr>
                <w:rFonts w:asciiTheme="majorHAnsi" w:eastAsia="Times New Roman" w:hAnsiTheme="majorHAnsi" w:cstheme="majorHAnsi"/>
                <w:sz w:val="18"/>
                <w:szCs w:val="18"/>
                <w:lang w:eastAsia="pt-BR"/>
              </w:rPr>
            </w:pPr>
          </w:p>
        </w:tc>
        <w:tc>
          <w:tcPr>
            <w:tcW w:w="2977" w:type="dxa"/>
            <w:tcBorders>
              <w:top w:val="single" w:sz="6" w:space="0" w:color="auto"/>
              <w:left w:val="single" w:sz="4" w:space="0" w:color="auto"/>
              <w:bottom w:val="single" w:sz="6" w:space="0" w:color="auto"/>
              <w:right w:val="single" w:sz="6" w:space="0" w:color="auto"/>
            </w:tcBorders>
          </w:tcPr>
          <w:p w14:paraId="47A1DD4E"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2" w:type="dxa"/>
            <w:tcBorders>
              <w:top w:val="single" w:sz="6" w:space="0" w:color="auto"/>
              <w:left w:val="single" w:sz="6" w:space="0" w:color="auto"/>
              <w:bottom w:val="single" w:sz="6" w:space="0" w:color="auto"/>
              <w:right w:val="single" w:sz="4" w:space="0" w:color="auto"/>
            </w:tcBorders>
          </w:tcPr>
          <w:p w14:paraId="27B3DA2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993" w:type="dxa"/>
            <w:tcBorders>
              <w:top w:val="single" w:sz="4" w:space="0" w:color="auto"/>
              <w:left w:val="single" w:sz="4" w:space="0" w:color="auto"/>
              <w:bottom w:val="single" w:sz="4" w:space="0" w:color="auto"/>
              <w:right w:val="single" w:sz="4" w:space="0" w:color="auto"/>
            </w:tcBorders>
          </w:tcPr>
          <w:p w14:paraId="39C48AFE"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c>
          <w:tcPr>
            <w:tcW w:w="2330" w:type="dxa"/>
            <w:tcBorders>
              <w:top w:val="single" w:sz="4" w:space="0" w:color="auto"/>
              <w:left w:val="single" w:sz="4" w:space="0" w:color="auto"/>
              <w:bottom w:val="single" w:sz="4" w:space="0" w:color="auto"/>
              <w:right w:val="single" w:sz="4" w:space="0" w:color="auto"/>
            </w:tcBorders>
          </w:tcPr>
          <w:p w14:paraId="44150C0A"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bl>
    <w:p w14:paraId="00A90EC2" w14:textId="77777777" w:rsidR="00F91728" w:rsidRPr="00F91728" w:rsidRDefault="00F91728" w:rsidP="00F91728">
      <w:pPr>
        <w:spacing w:after="0" w:line="240" w:lineRule="auto"/>
        <w:rPr>
          <w:rFonts w:asciiTheme="majorHAnsi" w:eastAsia="Times New Roman" w:hAnsiTheme="majorHAnsi" w:cstheme="majorHAnsi"/>
          <w:b/>
          <w:color w:val="000000"/>
          <w:sz w:val="18"/>
          <w:szCs w:val="18"/>
          <w:lang w:eastAsia="pt-BR"/>
        </w:rPr>
      </w:pPr>
    </w:p>
    <w:p w14:paraId="70A7CFF6"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p w14:paraId="524C951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EFF66B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7148DD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A933C24" w14:textId="77777777" w:rsidR="00F91728" w:rsidRPr="00F91728" w:rsidRDefault="00F91728" w:rsidP="00F91728">
      <w:pPr>
        <w:tabs>
          <w:tab w:val="left" w:pos="345"/>
          <w:tab w:val="center" w:pos="4252"/>
          <w:tab w:val="right" w:pos="8504"/>
        </w:tabs>
        <w:spacing w:after="0" w:line="240" w:lineRule="auto"/>
        <w:rPr>
          <w:rFonts w:asciiTheme="majorHAnsi" w:eastAsia="Times New Roman" w:hAnsiTheme="majorHAnsi" w:cstheme="majorHAnsi"/>
          <w:b/>
          <w:bCs/>
          <w:sz w:val="18"/>
          <w:szCs w:val="18"/>
        </w:rPr>
      </w:pPr>
    </w:p>
    <w:p w14:paraId="3D76F749" w14:textId="77777777" w:rsidR="00F91728" w:rsidRPr="00F91728" w:rsidRDefault="00F91728" w:rsidP="00F91728">
      <w:pPr>
        <w:tabs>
          <w:tab w:val="left" w:pos="345"/>
          <w:tab w:val="center" w:pos="4252"/>
          <w:tab w:val="right" w:pos="8504"/>
        </w:tabs>
        <w:spacing w:after="0" w:line="240" w:lineRule="auto"/>
        <w:rPr>
          <w:rFonts w:asciiTheme="majorHAnsi" w:eastAsia="Times New Roman" w:hAnsiTheme="majorHAnsi" w:cstheme="majorHAnsi"/>
          <w:b/>
          <w:bCs/>
          <w:sz w:val="18"/>
          <w:szCs w:val="18"/>
        </w:rPr>
      </w:pPr>
    </w:p>
    <w:p w14:paraId="17F98CE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BA03F0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D9EF51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9BED7CD"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680E3DB"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085844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A4A9FF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C367EA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626A95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F010247"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tbl>
      <w:tblPr>
        <w:tblpPr w:leftFromText="141" w:rightFromText="141" w:vertAnchor="text" w:horzAnchor="margin" w:tblpY="-6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F91728" w:rsidRPr="00F91728" w14:paraId="063B2631" w14:textId="77777777" w:rsidTr="00C750AF">
        <w:tc>
          <w:tcPr>
            <w:tcW w:w="8500" w:type="dxa"/>
          </w:tcPr>
          <w:p w14:paraId="21BA8471"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Observações adicionais:</w:t>
            </w:r>
          </w:p>
          <w:p w14:paraId="0B779927"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p>
        </w:tc>
      </w:tr>
      <w:tr w:rsidR="00F91728" w:rsidRPr="00F91728" w14:paraId="10C7B0D7" w14:textId="77777777" w:rsidTr="00C750AF">
        <w:trPr>
          <w:trHeight w:val="595"/>
        </w:trPr>
        <w:tc>
          <w:tcPr>
            <w:tcW w:w="8500" w:type="dxa"/>
            <w:hideMark/>
          </w:tcPr>
          <w:p w14:paraId="2634E20C"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Produto aprovado?     (   )  SIM         (   )  NÃO</w:t>
            </w:r>
          </w:p>
          <w:p w14:paraId="55D09B55"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Avaliador:                                                                                                  Data:</w:t>
            </w:r>
          </w:p>
          <w:p w14:paraId="3EE3F5D4"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 xml:space="preserve"> (carimbo/assinatura)         </w:t>
            </w:r>
          </w:p>
          <w:p w14:paraId="4A5A99B6" w14:textId="77777777" w:rsidR="00F91728" w:rsidRPr="00F91728" w:rsidRDefault="00F91728" w:rsidP="00F91728">
            <w:pPr>
              <w:spacing w:after="0" w:line="240" w:lineRule="auto"/>
              <w:rPr>
                <w:rFonts w:asciiTheme="majorHAnsi" w:eastAsia="Times New Roman" w:hAnsiTheme="majorHAnsi" w:cstheme="majorHAnsi"/>
                <w:color w:val="000000"/>
                <w:sz w:val="18"/>
                <w:szCs w:val="18"/>
                <w:lang w:eastAsia="pt-BR"/>
              </w:rPr>
            </w:pPr>
            <w:r w:rsidRPr="00F91728">
              <w:rPr>
                <w:rFonts w:asciiTheme="majorHAnsi" w:eastAsia="Times New Roman" w:hAnsiTheme="majorHAnsi" w:cstheme="majorHAnsi"/>
                <w:color w:val="000000"/>
                <w:sz w:val="18"/>
                <w:szCs w:val="18"/>
                <w:lang w:eastAsia="pt-BR"/>
              </w:rPr>
              <w:t xml:space="preserve">                                                                                                       </w:t>
            </w:r>
          </w:p>
        </w:tc>
      </w:tr>
    </w:tbl>
    <w:p w14:paraId="04A7C2F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2E56EE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8EB2FA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4E2E503"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B0B5612"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90696D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25FE96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6EE059C"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06D3CC7" w14:textId="77777777" w:rsidR="00F91728" w:rsidRDefault="00F91728">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4151F68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REQUISITOS A SEREM  AVALIADOS NAS AMOSTRAS</w:t>
      </w:r>
    </w:p>
    <w:p w14:paraId="006B853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DE PRODUTOS MÉDICO HOSPITALARES</w:t>
      </w:r>
    </w:p>
    <w:p w14:paraId="37E35A17"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2803F18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 xml:space="preserve">                               </w:t>
      </w:r>
    </w:p>
    <w:p w14:paraId="3A55D728" w14:textId="6E24C248"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w:t>
      </w:r>
      <w:r>
        <w:rPr>
          <w:rFonts w:asciiTheme="majorHAnsi" w:eastAsia="Times New Roman" w:hAnsiTheme="majorHAnsi" w:cstheme="majorHAnsi"/>
          <w:bCs/>
          <w:sz w:val="18"/>
          <w:szCs w:val="18"/>
        </w:rPr>
        <w:t>6</w:t>
      </w:r>
    </w:p>
    <w:p w14:paraId="0A2BF0D4"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52C29994"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sz w:val="18"/>
          <w:szCs w:val="18"/>
        </w:rPr>
        <w:t>Código /Descritivo: 64050133-CÂNULA DE CAVA CURVA EM  PVC ATÓXICO,  COM REFORÇO ARAMADO SAIDA DE 3/8" E EXTREMIDADE DISTAL DE 28FR, PONTA ANGULADA 90 GRAUS, COM 4,5 A 5,5 CM  DE COMPRIMENTO NA EXTREMIDADE APÓS A CURVATURA,  DESCARTÁVEL, ESTÉRIL, APIROGÊNICA, EMBALAGEM UNITARIA QUE PERMITA ABERTURA ASSEPTICA, COM  DADOS  DE IDENTIFICAÇÃO, N° DE LOTE, DATA DE VALIDADE, ESTERILIZAÇÃO E REGISTRO DA ANVISA.</w:t>
      </w:r>
    </w:p>
    <w:p w14:paraId="0E8AB52F"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7A558D8F"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3F249DB6"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Agrupamento:</w:t>
      </w:r>
    </w:p>
    <w:p w14:paraId="7AC32535"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2B775725"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1C56E7B5"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1588"/>
        <w:gridCol w:w="2551"/>
      </w:tblGrid>
      <w:tr w:rsidR="00F91728" w:rsidRPr="00F91728" w14:paraId="34065E59" w14:textId="77777777" w:rsidTr="00C750AF">
        <w:tc>
          <w:tcPr>
            <w:tcW w:w="3311" w:type="dxa"/>
            <w:gridSpan w:val="2"/>
            <w:hideMark/>
          </w:tcPr>
          <w:p w14:paraId="4D03C63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24D9414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1588" w:type="dxa"/>
            <w:hideMark/>
          </w:tcPr>
          <w:p w14:paraId="3DA9BA8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2551" w:type="dxa"/>
            <w:hideMark/>
          </w:tcPr>
          <w:p w14:paraId="33649073"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7F2819CD" w14:textId="77777777" w:rsidTr="00C750AF">
        <w:tc>
          <w:tcPr>
            <w:tcW w:w="1242" w:type="dxa"/>
            <w:vMerge w:val="restart"/>
          </w:tcPr>
          <w:p w14:paraId="735E5C9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0613DC8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4300440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C3E3BE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7A8CB65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033C85C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3E49FC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4D2342B"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01D17581" w14:textId="77777777" w:rsidTr="00C750AF">
        <w:tc>
          <w:tcPr>
            <w:tcW w:w="1242" w:type="dxa"/>
            <w:vMerge/>
            <w:vAlign w:val="center"/>
            <w:hideMark/>
          </w:tcPr>
          <w:p w14:paraId="4072D8EA"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10F8643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2428AE2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7AED04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879557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E504134" w14:textId="77777777" w:rsidTr="00C750AF">
        <w:tc>
          <w:tcPr>
            <w:tcW w:w="1242" w:type="dxa"/>
            <w:vMerge/>
            <w:vAlign w:val="center"/>
            <w:hideMark/>
          </w:tcPr>
          <w:p w14:paraId="5B958837"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1297823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596B7FD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C13A78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690FCD9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4CC641E" w14:textId="77777777" w:rsidTr="00C750AF">
        <w:tc>
          <w:tcPr>
            <w:tcW w:w="1242" w:type="dxa"/>
            <w:vMerge/>
            <w:vAlign w:val="center"/>
            <w:hideMark/>
          </w:tcPr>
          <w:p w14:paraId="07E225B6"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09CD64F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27A7849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096706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663915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28DA19C" w14:textId="77777777" w:rsidTr="00C750AF">
        <w:tc>
          <w:tcPr>
            <w:tcW w:w="1242" w:type="dxa"/>
            <w:vMerge/>
            <w:vAlign w:val="center"/>
            <w:hideMark/>
          </w:tcPr>
          <w:p w14:paraId="2029A9BE"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7961A58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32172AA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DCBBB4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4BDB991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4E7DC0BA"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1588"/>
        <w:gridCol w:w="2551"/>
      </w:tblGrid>
      <w:tr w:rsidR="00F91728" w:rsidRPr="00F91728" w14:paraId="21AF32C7" w14:textId="77777777" w:rsidTr="00C750AF">
        <w:tc>
          <w:tcPr>
            <w:tcW w:w="3369" w:type="dxa"/>
            <w:hideMark/>
          </w:tcPr>
          <w:p w14:paraId="49577E5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3C973A4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10A3B21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2F4500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A7983B1" w14:textId="77777777" w:rsidTr="00C750AF">
        <w:tc>
          <w:tcPr>
            <w:tcW w:w="3369" w:type="dxa"/>
            <w:hideMark/>
          </w:tcPr>
          <w:p w14:paraId="593BB71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62EC9D9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2A6588D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43F465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C6DDEC2" w14:textId="77777777" w:rsidTr="00C750AF">
        <w:tc>
          <w:tcPr>
            <w:tcW w:w="3369" w:type="dxa"/>
            <w:hideMark/>
          </w:tcPr>
          <w:p w14:paraId="02BDF73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4CC1D19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293960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2EF968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AE79D27" w14:textId="77777777" w:rsidTr="00C750AF">
        <w:tc>
          <w:tcPr>
            <w:tcW w:w="3369" w:type="dxa"/>
            <w:hideMark/>
          </w:tcPr>
          <w:p w14:paraId="0E0770A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4E7A592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6BB829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228CB42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16A3CC5" w14:textId="77777777" w:rsidTr="00C750AF">
        <w:tc>
          <w:tcPr>
            <w:tcW w:w="3369" w:type="dxa"/>
            <w:hideMark/>
          </w:tcPr>
          <w:p w14:paraId="72848D0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62221CC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1B7E29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67C162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36068D4" w14:textId="77777777" w:rsidTr="00C750AF">
        <w:tc>
          <w:tcPr>
            <w:tcW w:w="3369" w:type="dxa"/>
            <w:hideMark/>
          </w:tcPr>
          <w:p w14:paraId="53AA15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3F000C9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FF063C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4430E8D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B90E91F" w14:textId="77777777" w:rsidTr="00C750AF">
        <w:tc>
          <w:tcPr>
            <w:tcW w:w="3369" w:type="dxa"/>
            <w:hideMark/>
          </w:tcPr>
          <w:p w14:paraId="44A24AC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211AC1B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1A86E0D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436BD9D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A2FEF33" w14:textId="77777777" w:rsidTr="00C750AF">
        <w:tc>
          <w:tcPr>
            <w:tcW w:w="3369" w:type="dxa"/>
            <w:hideMark/>
          </w:tcPr>
          <w:p w14:paraId="214BFFD6"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7BA289B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2589E4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6049E0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FDF8F6D" w14:textId="77777777" w:rsidTr="00C750AF">
        <w:tc>
          <w:tcPr>
            <w:tcW w:w="3369" w:type="dxa"/>
            <w:hideMark/>
          </w:tcPr>
          <w:p w14:paraId="4BF8643F"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132AB43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851122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931358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4DB9144" w14:textId="77777777" w:rsidTr="00C750AF">
        <w:tc>
          <w:tcPr>
            <w:tcW w:w="3369" w:type="dxa"/>
            <w:hideMark/>
          </w:tcPr>
          <w:p w14:paraId="7E8E2D73"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2F72815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6D914D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6100557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F0DBC2B" w14:textId="77777777" w:rsidTr="00C750AF">
        <w:tc>
          <w:tcPr>
            <w:tcW w:w="3369" w:type="dxa"/>
            <w:hideMark/>
          </w:tcPr>
          <w:p w14:paraId="5660D224"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5B6A934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22A01F3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3D9A14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0EBC701" w14:textId="77777777" w:rsidTr="00C750AF">
        <w:tc>
          <w:tcPr>
            <w:tcW w:w="3369" w:type="dxa"/>
            <w:hideMark/>
          </w:tcPr>
          <w:p w14:paraId="4CF8BCA0"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7D691B7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44FA02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DC02F8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662EB5A" w14:textId="77777777" w:rsidTr="00C750AF">
        <w:tc>
          <w:tcPr>
            <w:tcW w:w="3369" w:type="dxa"/>
            <w:hideMark/>
          </w:tcPr>
          <w:p w14:paraId="403E21FE"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2AAAE2B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8C77CD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80D041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5FF2567" w14:textId="77777777" w:rsidTr="00C750AF">
        <w:tc>
          <w:tcPr>
            <w:tcW w:w="3369" w:type="dxa"/>
            <w:hideMark/>
          </w:tcPr>
          <w:p w14:paraId="5BEBC558"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7EFE9F2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92C816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B6BEA1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6CBD8E3" w14:textId="77777777" w:rsidTr="00C750AF">
        <w:tc>
          <w:tcPr>
            <w:tcW w:w="3369" w:type="dxa"/>
            <w:hideMark/>
          </w:tcPr>
          <w:p w14:paraId="684AC618"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179E733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4B6DF6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66A5EEE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8BD1D39" w14:textId="77777777" w:rsidTr="00C750AF">
        <w:tc>
          <w:tcPr>
            <w:tcW w:w="8500" w:type="dxa"/>
            <w:gridSpan w:val="4"/>
          </w:tcPr>
          <w:p w14:paraId="554C2753"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658D7118"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7E388CAB"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5A796BF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F30AA1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08FA24C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7F609EE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4A16DFC2" w14:textId="77777777" w:rsidR="00F91728" w:rsidRPr="00F91728" w:rsidRDefault="00F91728" w:rsidP="00F91728">
      <w:pPr>
        <w:spacing w:after="0" w:line="240" w:lineRule="auto"/>
        <w:rPr>
          <w:rFonts w:asciiTheme="majorHAnsi" w:eastAsia="Calibri" w:hAnsiTheme="majorHAnsi" w:cstheme="majorHAnsi"/>
          <w:sz w:val="18"/>
          <w:szCs w:val="18"/>
        </w:rPr>
      </w:pPr>
    </w:p>
    <w:p w14:paraId="6A92FD53" w14:textId="77777777" w:rsidR="00F91728" w:rsidRPr="00F91728" w:rsidRDefault="00F91728" w:rsidP="00F91728">
      <w:pPr>
        <w:spacing w:after="0" w:line="240" w:lineRule="auto"/>
        <w:rPr>
          <w:rFonts w:asciiTheme="majorHAnsi" w:eastAsia="Calibri" w:hAnsiTheme="majorHAnsi" w:cstheme="majorHAnsi"/>
          <w:sz w:val="18"/>
          <w:szCs w:val="18"/>
        </w:rPr>
      </w:pPr>
    </w:p>
    <w:p w14:paraId="240D4FEA" w14:textId="77777777" w:rsidR="00F91728" w:rsidRPr="00F91728" w:rsidRDefault="00F91728" w:rsidP="00F91728">
      <w:pPr>
        <w:tabs>
          <w:tab w:val="center" w:pos="4252"/>
          <w:tab w:val="right" w:pos="8504"/>
        </w:tabs>
        <w:spacing w:after="0" w:line="240" w:lineRule="auto"/>
        <w:jc w:val="center"/>
        <w:rPr>
          <w:rFonts w:asciiTheme="majorHAnsi" w:eastAsia="Times New Roman" w:hAnsiTheme="majorHAnsi" w:cstheme="majorHAnsi"/>
          <w:bCs/>
          <w:sz w:val="18"/>
          <w:szCs w:val="18"/>
        </w:rPr>
      </w:pPr>
    </w:p>
    <w:p w14:paraId="523C83E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047088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E65E39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C89A4AE"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7859C68"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1AC7EF9"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2851B8B"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88755D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14CE8C5"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611ABCD"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5F658E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90E16A0"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8F89C03"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E67454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627FB33"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82AE0E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A7A5C2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7CCBA17"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A3D68F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3A658F1"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E1E11D5"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26BAC10"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3E47FAB" w14:textId="77777777" w:rsidR="00F91728" w:rsidRDefault="00F91728">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2DBF9A07" w14:textId="77B48879"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REQUISITOS A SEREM  AVALIADOS NAS AMOSTRAS</w:t>
      </w:r>
    </w:p>
    <w:p w14:paraId="2A84C61A"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DE PRODUTOS MÉDICO HOSPITALARES</w:t>
      </w:r>
    </w:p>
    <w:p w14:paraId="42B098D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0BE3DE80"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3FDB940A" w14:textId="14CCDBAC"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w:t>
      </w:r>
      <w:r>
        <w:rPr>
          <w:rFonts w:asciiTheme="majorHAnsi" w:eastAsia="Times New Roman" w:hAnsiTheme="majorHAnsi" w:cstheme="majorHAnsi"/>
          <w:bCs/>
          <w:sz w:val="18"/>
          <w:szCs w:val="18"/>
        </w:rPr>
        <w:t>7</w:t>
      </w:r>
    </w:p>
    <w:p w14:paraId="65CB1EAB"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p>
    <w:p w14:paraId="3C647A8F"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sz w:val="18"/>
          <w:szCs w:val="18"/>
        </w:rPr>
        <w:t>Código /Descritivo: 64050136-CÂNULA VENOSA DE CAVA CURVA EM PVC ATÓXICO, COM REFORÇO ARAMADO, SAIDA DE 3/8 E EXTREMIDADE DISTAL DE 30FR, PONTA ANGULADA 90 GRAUS, COM 4,5 A 5,5 CM DE COMPRIMENTO NA EXTREMIDADE APÓS A CURVATURA, DESCARTÁVEL, ESTÉRIL, APIROGÊNICA, EMBALAGEM UNITARIA EM MATERIAL QUE PROMOVA BARREIRA MICROBIANA E ABERTURA ASSEPTICA, A APRESENTACAO DO PRODUTO DEVERA OBEDECER A LEGISLACAO VIGENTE, ANVISA/MS.</w:t>
      </w:r>
    </w:p>
    <w:p w14:paraId="75BEA420"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2DAB5A36"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21B08364"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Agrupamento:</w:t>
      </w:r>
    </w:p>
    <w:p w14:paraId="0BAD4888"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11C43B89"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302CBE1A"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69"/>
        <w:gridCol w:w="1050"/>
        <w:gridCol w:w="1588"/>
        <w:gridCol w:w="2551"/>
      </w:tblGrid>
      <w:tr w:rsidR="00F91728" w:rsidRPr="00F91728" w14:paraId="6B691789" w14:textId="77777777" w:rsidTr="00C750AF">
        <w:tc>
          <w:tcPr>
            <w:tcW w:w="3316" w:type="dxa"/>
            <w:gridSpan w:val="2"/>
            <w:hideMark/>
          </w:tcPr>
          <w:p w14:paraId="3F85C24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097B585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1588" w:type="dxa"/>
            <w:hideMark/>
          </w:tcPr>
          <w:p w14:paraId="5BF9CC9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2551" w:type="dxa"/>
            <w:hideMark/>
          </w:tcPr>
          <w:p w14:paraId="192995EB"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3D025253" w14:textId="77777777" w:rsidTr="00C750AF">
        <w:tc>
          <w:tcPr>
            <w:tcW w:w="1247" w:type="dxa"/>
            <w:vMerge w:val="restart"/>
          </w:tcPr>
          <w:p w14:paraId="39B8C15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FDD965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2DD9E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B0B5B5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3DBC6E8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00E8FAE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4EF0D5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61DED79B"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44206827" w14:textId="77777777" w:rsidTr="00C750AF">
        <w:tc>
          <w:tcPr>
            <w:tcW w:w="1247" w:type="dxa"/>
            <w:vMerge/>
            <w:vAlign w:val="center"/>
            <w:hideMark/>
          </w:tcPr>
          <w:p w14:paraId="1D1CFBCB"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7BF452B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67162A9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86DDE3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9F2D6A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BB2232E" w14:textId="77777777" w:rsidTr="00C750AF">
        <w:tc>
          <w:tcPr>
            <w:tcW w:w="1247" w:type="dxa"/>
            <w:vMerge/>
            <w:vAlign w:val="center"/>
            <w:hideMark/>
          </w:tcPr>
          <w:p w14:paraId="2A488A91"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3BF8B3D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4F173C4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9706A7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8B0A4E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10BD212" w14:textId="77777777" w:rsidTr="00C750AF">
        <w:tc>
          <w:tcPr>
            <w:tcW w:w="1247" w:type="dxa"/>
            <w:vMerge/>
            <w:vAlign w:val="center"/>
            <w:hideMark/>
          </w:tcPr>
          <w:p w14:paraId="6BFC74A6"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4F13F57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4BBBFB0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59AACA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9DEBD2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7B740DF" w14:textId="77777777" w:rsidTr="00C750AF">
        <w:tc>
          <w:tcPr>
            <w:tcW w:w="1247" w:type="dxa"/>
            <w:vMerge/>
            <w:vAlign w:val="center"/>
            <w:hideMark/>
          </w:tcPr>
          <w:p w14:paraId="0D86BFE7"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057CBFB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1DD364D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1D036A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BCDF83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7C409961"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X="-10"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9"/>
        <w:gridCol w:w="992"/>
        <w:gridCol w:w="1588"/>
        <w:gridCol w:w="2541"/>
      </w:tblGrid>
      <w:tr w:rsidR="00F91728" w:rsidRPr="00F91728" w14:paraId="6A4C66EE" w14:textId="77777777" w:rsidTr="00C750AF">
        <w:tc>
          <w:tcPr>
            <w:tcW w:w="3379" w:type="dxa"/>
            <w:hideMark/>
          </w:tcPr>
          <w:p w14:paraId="55490D6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6E95241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A95FB6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6DAFDE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3C37A3E" w14:textId="77777777" w:rsidTr="00C750AF">
        <w:tc>
          <w:tcPr>
            <w:tcW w:w="3379" w:type="dxa"/>
            <w:hideMark/>
          </w:tcPr>
          <w:p w14:paraId="10159FA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289A0EA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92FE4D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7D6C033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508806A" w14:textId="77777777" w:rsidTr="00C750AF">
        <w:tc>
          <w:tcPr>
            <w:tcW w:w="3379" w:type="dxa"/>
            <w:hideMark/>
          </w:tcPr>
          <w:p w14:paraId="6D3577B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373E5D2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E8796E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62B5D71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D18DEDC" w14:textId="77777777" w:rsidTr="00C750AF">
        <w:tc>
          <w:tcPr>
            <w:tcW w:w="3379" w:type="dxa"/>
            <w:hideMark/>
          </w:tcPr>
          <w:p w14:paraId="6233492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648A7E0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0121EC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423457C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EAB9EFD" w14:textId="77777777" w:rsidTr="00C750AF">
        <w:tc>
          <w:tcPr>
            <w:tcW w:w="3379" w:type="dxa"/>
            <w:hideMark/>
          </w:tcPr>
          <w:p w14:paraId="6E2A8F2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71C21D3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EE879D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7795F38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23BCCD5" w14:textId="77777777" w:rsidTr="00C750AF">
        <w:tc>
          <w:tcPr>
            <w:tcW w:w="3379" w:type="dxa"/>
            <w:hideMark/>
          </w:tcPr>
          <w:p w14:paraId="28FF24F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5F3984B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CA49B9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1F2FF6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7CC9901" w14:textId="77777777" w:rsidTr="00C750AF">
        <w:tc>
          <w:tcPr>
            <w:tcW w:w="3379" w:type="dxa"/>
            <w:hideMark/>
          </w:tcPr>
          <w:p w14:paraId="3B2DE1B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6A3A121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0D59F1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2E44931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BA9247F" w14:textId="77777777" w:rsidTr="00C750AF">
        <w:tc>
          <w:tcPr>
            <w:tcW w:w="3379" w:type="dxa"/>
            <w:hideMark/>
          </w:tcPr>
          <w:p w14:paraId="1F166A3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39F4C7C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EA1A97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AEEF13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662944A" w14:textId="77777777" w:rsidTr="00C750AF">
        <w:tc>
          <w:tcPr>
            <w:tcW w:w="3379" w:type="dxa"/>
            <w:hideMark/>
          </w:tcPr>
          <w:p w14:paraId="02EA0198"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664BD57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6485D3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212CFFE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B9D1CDB" w14:textId="77777777" w:rsidTr="00C750AF">
        <w:tc>
          <w:tcPr>
            <w:tcW w:w="3379" w:type="dxa"/>
            <w:hideMark/>
          </w:tcPr>
          <w:p w14:paraId="1EDFC46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097DB3D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6697A4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0784C59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ACC5A5E" w14:textId="77777777" w:rsidTr="00C750AF">
        <w:tc>
          <w:tcPr>
            <w:tcW w:w="3379" w:type="dxa"/>
            <w:hideMark/>
          </w:tcPr>
          <w:p w14:paraId="2568BFB9"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3E8FDE9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05B448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3860208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10C1524" w14:textId="77777777" w:rsidTr="00C750AF">
        <w:tc>
          <w:tcPr>
            <w:tcW w:w="3379" w:type="dxa"/>
            <w:hideMark/>
          </w:tcPr>
          <w:p w14:paraId="6CB3AFFF"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4473C06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27A8DF2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485835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F3FAF0A" w14:textId="77777777" w:rsidTr="00C750AF">
        <w:tc>
          <w:tcPr>
            <w:tcW w:w="3379" w:type="dxa"/>
            <w:hideMark/>
          </w:tcPr>
          <w:p w14:paraId="2793E7F0"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70359E3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4031DB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696B8E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D7DA94B" w14:textId="77777777" w:rsidTr="00C750AF">
        <w:tc>
          <w:tcPr>
            <w:tcW w:w="3379" w:type="dxa"/>
            <w:hideMark/>
          </w:tcPr>
          <w:p w14:paraId="392ACC8E"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39F626B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338577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137FEB9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DAC614E" w14:textId="77777777" w:rsidTr="00C750AF">
        <w:tc>
          <w:tcPr>
            <w:tcW w:w="3379" w:type="dxa"/>
            <w:hideMark/>
          </w:tcPr>
          <w:p w14:paraId="48D466E1"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177BAE4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ED9291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41" w:type="dxa"/>
          </w:tcPr>
          <w:p w14:paraId="6C0A2EA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528CD59" w14:textId="77777777" w:rsidTr="00C750AF">
        <w:tc>
          <w:tcPr>
            <w:tcW w:w="8500" w:type="dxa"/>
            <w:gridSpan w:val="4"/>
          </w:tcPr>
          <w:p w14:paraId="391DE6CC"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4B2BE47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6DE7B610"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6D407D0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5E0A0B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4260700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08B5807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360E7EF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695ABB74" w14:textId="77777777" w:rsidR="00F91728" w:rsidRPr="00F91728" w:rsidRDefault="00F91728" w:rsidP="00F91728">
      <w:pPr>
        <w:spacing w:after="0" w:line="240" w:lineRule="auto"/>
        <w:rPr>
          <w:rFonts w:asciiTheme="majorHAnsi" w:eastAsia="Calibri" w:hAnsiTheme="majorHAnsi" w:cstheme="majorHAnsi"/>
          <w:sz w:val="18"/>
          <w:szCs w:val="18"/>
        </w:rPr>
      </w:pPr>
    </w:p>
    <w:p w14:paraId="58D62F19" w14:textId="77777777" w:rsidR="00F91728" w:rsidRPr="00F91728" w:rsidRDefault="00F91728" w:rsidP="00F91728">
      <w:pPr>
        <w:tabs>
          <w:tab w:val="center" w:pos="4252"/>
          <w:tab w:val="right" w:pos="8504"/>
        </w:tabs>
        <w:spacing w:after="0" w:line="240" w:lineRule="auto"/>
        <w:jc w:val="center"/>
        <w:rPr>
          <w:rFonts w:asciiTheme="majorHAnsi" w:eastAsia="Times New Roman" w:hAnsiTheme="majorHAnsi" w:cstheme="majorHAnsi"/>
          <w:b/>
          <w:bCs/>
          <w:sz w:val="18"/>
          <w:szCs w:val="18"/>
          <w:u w:val="single"/>
        </w:rPr>
      </w:pPr>
    </w:p>
    <w:p w14:paraId="2BD9C9B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p>
    <w:p w14:paraId="5D1D5AEF"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p>
    <w:p w14:paraId="4A3665A8"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sz w:val="18"/>
          <w:szCs w:val="18"/>
        </w:rPr>
      </w:pPr>
    </w:p>
    <w:p w14:paraId="27ADFFC3"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3FBFCE8"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597F3E8"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C5E69B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ED68A5D"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3512E1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5267EEB"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36D4587"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494270B"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BE52D38"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847D3DF"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94369C7"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141EEE1"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B929E0A"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672009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067615A"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D86F43B"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4083641"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F332A26"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0CB356A"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21B81D4" w14:textId="77777777"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526E79C" w14:textId="77777777" w:rsidR="00F91728" w:rsidRDefault="00F91728">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23E6A7EA" w14:textId="2450A71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 xml:space="preserve">REQUISITOS A SEREM  AVALIADAS NAS AMOSTRASDE </w:t>
      </w:r>
    </w:p>
    <w:p w14:paraId="62C4733A"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PRODUTOS MÉDICO HOSPITALARES</w:t>
      </w:r>
    </w:p>
    <w:p w14:paraId="0BA34FC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337F32A"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 xml:space="preserve">DISPOSITIVO PARA FECHAMENTO DE PAREDE ARTERIAL </w:t>
      </w:r>
    </w:p>
    <w:p w14:paraId="64784761"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75574C1F"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p>
    <w:p w14:paraId="31103314" w14:textId="78D02A3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Processo:                                          Pregão:                                      Item: 0</w:t>
      </w:r>
      <w:r w:rsidR="00430F2A">
        <w:rPr>
          <w:rFonts w:asciiTheme="majorHAnsi" w:eastAsia="Times New Roman" w:hAnsiTheme="majorHAnsi" w:cstheme="majorHAnsi"/>
          <w:bCs/>
          <w:sz w:val="18"/>
          <w:szCs w:val="18"/>
        </w:rPr>
        <w:t>8</w:t>
      </w:r>
    </w:p>
    <w:p w14:paraId="55845CC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Código / Descritivo: 64050187 DISPOSITIVO PARA FECHAMENTO DE PAREDE ARTERIAL POR VIA PERCUTANEO, 6 F, CONTENDO FIO DE POLIPROPILENO COM DUAS AGULHAS E CORTADOR DE SUTURA. ESTERIL, EMBALAGEM INDIVIDUAL EM PAPEL GRAU CIRURGICO E FILME TRANSPARENTE QUE PERMITA ABERTURA ASSÉPTICA, COM DADOS DE IDENTIFICAÇÃO, DATA DE VALIDADE, ESTERILIZAÇÃO, N° DE LOTE E REGISTRO NA ANVISA.</w:t>
      </w:r>
    </w:p>
    <w:p w14:paraId="51E9432C"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p>
    <w:p w14:paraId="7CC2BDE1"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 xml:space="preserve">Licitante /FOR:                                                                                                           Marca:                                                   </w:t>
      </w:r>
    </w:p>
    <w:p w14:paraId="55FB6B34"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Referência:                                                                                                                     Agrupamento:</w:t>
      </w:r>
    </w:p>
    <w:p w14:paraId="294C9D82" w14:textId="77777777" w:rsidR="00F91728" w:rsidRPr="00F91728" w:rsidRDefault="00F91728" w:rsidP="00F91728">
      <w:pPr>
        <w:spacing w:after="0" w:line="240" w:lineRule="auto"/>
        <w:jc w:val="both"/>
        <w:rPr>
          <w:rFonts w:asciiTheme="majorHAnsi" w:eastAsia="Times New Roman" w:hAnsiTheme="majorHAnsi" w:cstheme="majorHAnsi"/>
          <w:sz w:val="18"/>
          <w:szCs w:val="18"/>
          <w:lang w:val="en-US"/>
        </w:rPr>
      </w:pPr>
      <w:r w:rsidRPr="00F91728">
        <w:rPr>
          <w:rFonts w:asciiTheme="majorHAnsi" w:eastAsia="Times New Roman" w:hAnsiTheme="majorHAnsi" w:cstheme="majorHAnsi"/>
          <w:bCs/>
          <w:sz w:val="18"/>
          <w:szCs w:val="18"/>
          <w:lang w:val="en-US"/>
        </w:rPr>
        <w:t xml:space="preserve">Registro ANVISA:   </w:t>
      </w:r>
    </w:p>
    <w:p w14:paraId="694E92F5"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p w14:paraId="0B9A87FF"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2551"/>
        <w:gridCol w:w="1059"/>
        <w:gridCol w:w="1418"/>
        <w:gridCol w:w="1842"/>
      </w:tblGrid>
      <w:tr w:rsidR="00430F2A" w:rsidRPr="00F91728" w14:paraId="22E7C3DC" w14:textId="77777777" w:rsidTr="00C750AF">
        <w:trPr>
          <w:trHeight w:val="371"/>
        </w:trPr>
        <w:tc>
          <w:tcPr>
            <w:tcW w:w="4181" w:type="dxa"/>
            <w:gridSpan w:val="2"/>
            <w:vAlign w:val="center"/>
          </w:tcPr>
          <w:p w14:paraId="0F5B29DA" w14:textId="77777777" w:rsidR="00430F2A" w:rsidRPr="00F91728" w:rsidRDefault="00430F2A" w:rsidP="00C750AF">
            <w:pPr>
              <w:spacing w:after="0" w:line="240" w:lineRule="auto"/>
              <w:jc w:val="center"/>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CARACTERISITCAS</w:t>
            </w:r>
          </w:p>
        </w:tc>
        <w:tc>
          <w:tcPr>
            <w:tcW w:w="1059" w:type="dxa"/>
            <w:vAlign w:val="center"/>
          </w:tcPr>
          <w:p w14:paraId="37614BC4" w14:textId="77777777" w:rsidR="00430F2A" w:rsidRPr="00F91728" w:rsidRDefault="00430F2A" w:rsidP="00C750AF">
            <w:pPr>
              <w:spacing w:after="0" w:line="240" w:lineRule="auto"/>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Adequado</w:t>
            </w:r>
          </w:p>
        </w:tc>
        <w:tc>
          <w:tcPr>
            <w:tcW w:w="1418" w:type="dxa"/>
            <w:vAlign w:val="center"/>
          </w:tcPr>
          <w:p w14:paraId="2AA46131" w14:textId="77777777" w:rsidR="00430F2A" w:rsidRPr="00F91728" w:rsidRDefault="00430F2A" w:rsidP="00C750AF">
            <w:pPr>
              <w:spacing w:after="0" w:line="240" w:lineRule="auto"/>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Inadequado</w:t>
            </w:r>
          </w:p>
        </w:tc>
        <w:tc>
          <w:tcPr>
            <w:tcW w:w="1842" w:type="dxa"/>
            <w:vAlign w:val="center"/>
          </w:tcPr>
          <w:p w14:paraId="7F31571C" w14:textId="77777777" w:rsidR="00430F2A" w:rsidRPr="00F91728" w:rsidRDefault="00430F2A" w:rsidP="00C750AF">
            <w:pPr>
              <w:spacing w:after="0" w:line="240" w:lineRule="auto"/>
              <w:jc w:val="center"/>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JUSTIFICATIVA</w:t>
            </w:r>
          </w:p>
        </w:tc>
      </w:tr>
      <w:tr w:rsidR="00430F2A" w:rsidRPr="00F91728" w14:paraId="1290BCFF" w14:textId="77777777" w:rsidTr="00C750AF">
        <w:trPr>
          <w:trHeight w:val="141"/>
        </w:trPr>
        <w:tc>
          <w:tcPr>
            <w:tcW w:w="1630" w:type="dxa"/>
            <w:vMerge w:val="restart"/>
            <w:vAlign w:val="center"/>
          </w:tcPr>
          <w:p w14:paraId="30519DF9"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Embalagem</w:t>
            </w:r>
          </w:p>
          <w:p w14:paraId="46262522"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 xml:space="preserve">Rotulagem </w:t>
            </w:r>
          </w:p>
        </w:tc>
        <w:tc>
          <w:tcPr>
            <w:tcW w:w="2551" w:type="dxa"/>
          </w:tcPr>
          <w:p w14:paraId="406B74B9" w14:textId="77777777" w:rsidR="00430F2A" w:rsidRPr="00F91728" w:rsidRDefault="00430F2A" w:rsidP="00C750AF">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Identificação escrita e visual  </w:t>
            </w:r>
          </w:p>
        </w:tc>
        <w:tc>
          <w:tcPr>
            <w:tcW w:w="1059" w:type="dxa"/>
          </w:tcPr>
          <w:p w14:paraId="7569C235"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p>
        </w:tc>
        <w:tc>
          <w:tcPr>
            <w:tcW w:w="1418" w:type="dxa"/>
          </w:tcPr>
          <w:p w14:paraId="754C65C2"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p>
        </w:tc>
        <w:tc>
          <w:tcPr>
            <w:tcW w:w="1842" w:type="dxa"/>
          </w:tcPr>
          <w:p w14:paraId="0EE8C315"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p>
        </w:tc>
      </w:tr>
      <w:tr w:rsidR="00430F2A" w:rsidRPr="00F91728" w14:paraId="3F024573" w14:textId="77777777" w:rsidTr="00C750AF">
        <w:trPr>
          <w:trHeight w:val="141"/>
        </w:trPr>
        <w:tc>
          <w:tcPr>
            <w:tcW w:w="1630" w:type="dxa"/>
            <w:vMerge/>
          </w:tcPr>
          <w:p w14:paraId="55AF373C"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p>
        </w:tc>
        <w:tc>
          <w:tcPr>
            <w:tcW w:w="2551" w:type="dxa"/>
          </w:tcPr>
          <w:p w14:paraId="3DE6E644" w14:textId="77777777" w:rsidR="00430F2A" w:rsidRPr="00F91728" w:rsidRDefault="00430F2A" w:rsidP="00C750AF">
            <w:pPr>
              <w:numPr>
                <w:ilvl w:val="12"/>
                <w:numId w:val="0"/>
              </w:num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Integridade</w:t>
            </w:r>
          </w:p>
        </w:tc>
        <w:tc>
          <w:tcPr>
            <w:tcW w:w="1059" w:type="dxa"/>
          </w:tcPr>
          <w:p w14:paraId="5E1CA700"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418" w:type="dxa"/>
          </w:tcPr>
          <w:p w14:paraId="0C3FA536"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842" w:type="dxa"/>
          </w:tcPr>
          <w:p w14:paraId="00B1C5EA"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r>
      <w:tr w:rsidR="00430F2A" w:rsidRPr="00F91728" w14:paraId="04B637D6" w14:textId="77777777" w:rsidTr="00C750AF">
        <w:trPr>
          <w:trHeight w:val="141"/>
        </w:trPr>
        <w:tc>
          <w:tcPr>
            <w:tcW w:w="1630" w:type="dxa"/>
            <w:vMerge/>
          </w:tcPr>
          <w:p w14:paraId="552F2365"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2551" w:type="dxa"/>
          </w:tcPr>
          <w:p w14:paraId="0C6DBE19" w14:textId="77777777" w:rsidR="00430F2A" w:rsidRPr="00F91728" w:rsidRDefault="00430F2A" w:rsidP="00C750AF">
            <w:pPr>
              <w:numPr>
                <w:ilvl w:val="12"/>
                <w:numId w:val="0"/>
              </w:num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Selagem/Abertura</w:t>
            </w:r>
          </w:p>
        </w:tc>
        <w:tc>
          <w:tcPr>
            <w:tcW w:w="1059" w:type="dxa"/>
          </w:tcPr>
          <w:p w14:paraId="692287D7"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418" w:type="dxa"/>
          </w:tcPr>
          <w:p w14:paraId="6CC23D3C"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842" w:type="dxa"/>
          </w:tcPr>
          <w:p w14:paraId="72B429D8"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r>
    </w:tbl>
    <w:tbl>
      <w:tblPr>
        <w:tblpPr w:leftFromText="141" w:rightFromText="141" w:vertAnchor="text" w:horzAnchor="margin" w:tblpY="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1"/>
        <w:gridCol w:w="1059"/>
        <w:gridCol w:w="1418"/>
        <w:gridCol w:w="1842"/>
      </w:tblGrid>
      <w:tr w:rsidR="00430F2A" w:rsidRPr="00F91728" w14:paraId="5E9A1794" w14:textId="77777777" w:rsidTr="00C750AF">
        <w:tc>
          <w:tcPr>
            <w:tcW w:w="4181" w:type="dxa"/>
          </w:tcPr>
          <w:p w14:paraId="2B5436A0"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Atendimento ao descritivo</w:t>
            </w:r>
          </w:p>
          <w:p w14:paraId="58C06D8B"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059" w:type="dxa"/>
          </w:tcPr>
          <w:p w14:paraId="69374A08"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418" w:type="dxa"/>
          </w:tcPr>
          <w:p w14:paraId="091FFB43"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842" w:type="dxa"/>
          </w:tcPr>
          <w:p w14:paraId="2AF6F176"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r>
      <w:tr w:rsidR="00430F2A" w:rsidRPr="00F91728" w14:paraId="2291FAC9" w14:textId="77777777" w:rsidTr="00C750AF">
        <w:tc>
          <w:tcPr>
            <w:tcW w:w="4181" w:type="dxa"/>
          </w:tcPr>
          <w:p w14:paraId="58876F31"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Desempenho durance o procedimentos</w:t>
            </w:r>
          </w:p>
          <w:p w14:paraId="5EC19041"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059" w:type="dxa"/>
          </w:tcPr>
          <w:p w14:paraId="42C7E534"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418" w:type="dxa"/>
          </w:tcPr>
          <w:p w14:paraId="09B0E2B2"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c>
          <w:tcPr>
            <w:tcW w:w="1842" w:type="dxa"/>
          </w:tcPr>
          <w:p w14:paraId="61F5823B"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r>
    </w:tbl>
    <w:p w14:paraId="425FF5A3" w14:textId="0D441BB4" w:rsid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8E77E91" w14:textId="33EF40AA"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C90983D" w14:textId="522D5E3C"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1850A3A" w14:textId="57E61229"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053867D" w14:textId="77777777" w:rsidR="00430F2A" w:rsidRPr="00F91728"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tbl>
      <w:tblPr>
        <w:tblpPr w:leftFromText="141" w:rightFromText="141" w:vertAnchor="text" w:horzAnchor="margin" w:tblpY="60"/>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430F2A" w:rsidRPr="00F91728" w14:paraId="0B3A24FB" w14:textId="77777777" w:rsidTr="00C750AF">
        <w:tc>
          <w:tcPr>
            <w:tcW w:w="8500" w:type="dxa"/>
          </w:tcPr>
          <w:p w14:paraId="7A83BF81"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r w:rsidRPr="00F91728">
              <w:rPr>
                <w:rFonts w:asciiTheme="majorHAnsi" w:eastAsia="Times New Roman" w:hAnsiTheme="majorHAnsi" w:cstheme="majorHAnsi"/>
                <w:bCs/>
                <w:sz w:val="18"/>
                <w:szCs w:val="18"/>
                <w:lang w:val="en-US"/>
              </w:rPr>
              <w:t>Observações Adicionais:</w:t>
            </w:r>
          </w:p>
          <w:p w14:paraId="2B56AF60"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p w14:paraId="3792C4ED"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p w14:paraId="149983C7"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p w14:paraId="60612E4D" w14:textId="77777777" w:rsidR="00430F2A" w:rsidRPr="00F91728" w:rsidRDefault="00430F2A" w:rsidP="00C750AF">
            <w:pPr>
              <w:spacing w:after="0" w:line="240" w:lineRule="auto"/>
              <w:jc w:val="both"/>
              <w:rPr>
                <w:rFonts w:asciiTheme="majorHAnsi" w:eastAsia="Times New Roman" w:hAnsiTheme="majorHAnsi" w:cstheme="majorHAnsi"/>
                <w:bCs/>
                <w:sz w:val="18"/>
                <w:szCs w:val="18"/>
                <w:lang w:val="en-US"/>
              </w:rPr>
            </w:pPr>
          </w:p>
        </w:tc>
      </w:tr>
      <w:tr w:rsidR="00430F2A" w:rsidRPr="00F91728" w14:paraId="6BFF8BA0" w14:textId="77777777" w:rsidTr="00C750AF">
        <w:trPr>
          <w:trHeight w:val="688"/>
        </w:trPr>
        <w:tc>
          <w:tcPr>
            <w:tcW w:w="8500" w:type="dxa"/>
            <w:vAlign w:val="center"/>
          </w:tcPr>
          <w:p w14:paraId="50A95EF7"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Produto Aprovado?                  SIM (   )                NÃO (   )</w:t>
            </w:r>
          </w:p>
          <w:p w14:paraId="0CAD02E6"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Avaliador(es)_______________________                                       Data:___________      </w:t>
            </w:r>
          </w:p>
          <w:p w14:paraId="6454EADF"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28C36B7E" w14:textId="77777777" w:rsidR="00430F2A" w:rsidRPr="00F91728" w:rsidRDefault="00430F2A" w:rsidP="00C750AF">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tc>
      </w:tr>
    </w:tbl>
    <w:p w14:paraId="7BFC8F85"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733D51E"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BCB212A"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C3B45DB"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A05416D"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56D51C7"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4630E8A"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A93B0EE"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9EFD4B6"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2536C2B" w14:textId="77777777" w:rsidR="00430F2A" w:rsidRDefault="00430F2A"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66E5160" w14:textId="77777777" w:rsidR="00430F2A" w:rsidRDefault="00430F2A">
      <w:pPr>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br w:type="page"/>
      </w:r>
    </w:p>
    <w:p w14:paraId="765F4A4C" w14:textId="25695F00"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lastRenderedPageBreak/>
        <w:t>REQUISITOS A SEREM  AVALIADOS NAS AMOSTRAS</w:t>
      </w:r>
    </w:p>
    <w:p w14:paraId="40B24EE1"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DE PRODUTOS MÉDICO HOSPITALARES</w:t>
      </w:r>
    </w:p>
    <w:p w14:paraId="1388DE97"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Cânulas para CEC conforme finalidade e tipo no que for aplicável</w:t>
      </w:r>
    </w:p>
    <w:p w14:paraId="04CFF9F6" w14:textId="77777777"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w:t>
      </w:r>
    </w:p>
    <w:p w14:paraId="39B50133" w14:textId="3C59E369" w:rsidR="00F91728" w:rsidRPr="00F91728" w:rsidRDefault="00F91728" w:rsidP="00F91728">
      <w:pPr>
        <w:tabs>
          <w:tab w:val="left" w:pos="345"/>
          <w:tab w:val="center" w:pos="4252"/>
          <w:tab w:val="right" w:pos="8504"/>
        </w:tabs>
        <w:spacing w:after="0" w:line="240" w:lineRule="auto"/>
        <w:ind w:left="-567" w:firstLine="567"/>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Processo:                                  Pregão:                                                       Item: 0</w:t>
      </w:r>
      <w:r w:rsidR="00430F2A">
        <w:rPr>
          <w:rFonts w:asciiTheme="majorHAnsi" w:eastAsia="Times New Roman" w:hAnsiTheme="majorHAnsi" w:cstheme="majorHAnsi"/>
          <w:bCs/>
          <w:sz w:val="18"/>
          <w:szCs w:val="18"/>
        </w:rPr>
        <w:t>9</w:t>
      </w:r>
    </w:p>
    <w:p w14:paraId="6FFBC928"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sz w:val="18"/>
          <w:szCs w:val="18"/>
        </w:rPr>
        <w:t>Código /Descritivo: 64050275-CÂNULA VENOSA COM REFORÇO ARAMADO 3/8, COM DIÂMETRO DE 20 FR (8,0 MM), PONTA METÁLICA CURVA  À 90 GRAUS. EMBALAGEM INDIVIDUAL EM MATERIAL QUE PROMOVA BARREIRA MICROBIANA, ABERTURA ASSEPTICA E CONTER TIPO DE ESTERILIZAÇÃO. A APRESENTAÇÃO DO PRODUTO DEVERÁ OBEDECER A LEGISLAÇÃO VIGENTE, ANVISA/MS.</w:t>
      </w:r>
    </w:p>
    <w:p w14:paraId="2960F640"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Licitante /FOR:</w:t>
      </w:r>
    </w:p>
    <w:p w14:paraId="07D3AC53"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5E86B308"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Marca:                                                     Referência:                                            :</w:t>
      </w:r>
    </w:p>
    <w:p w14:paraId="708F33A9" w14:textId="77777777" w:rsidR="00F91728" w:rsidRPr="00F91728" w:rsidRDefault="00F91728" w:rsidP="00F91728">
      <w:pPr>
        <w:spacing w:after="0" w:line="240" w:lineRule="auto"/>
        <w:jc w:val="both"/>
        <w:rPr>
          <w:rFonts w:asciiTheme="majorHAnsi" w:eastAsia="Times New Roman" w:hAnsiTheme="majorHAnsi" w:cstheme="majorHAnsi"/>
          <w:bCs/>
          <w:sz w:val="18"/>
          <w:szCs w:val="18"/>
        </w:rPr>
      </w:pPr>
    </w:p>
    <w:p w14:paraId="40BDE0F7"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r w:rsidRPr="00F91728">
        <w:rPr>
          <w:rFonts w:asciiTheme="majorHAnsi" w:eastAsia="Times New Roman" w:hAnsiTheme="majorHAnsi" w:cstheme="majorHAnsi"/>
          <w:bCs/>
          <w:sz w:val="18"/>
          <w:szCs w:val="18"/>
        </w:rPr>
        <w:t xml:space="preserve">Registro ANVISA:   </w:t>
      </w:r>
    </w:p>
    <w:p w14:paraId="4F6C4643" w14:textId="77777777" w:rsidR="00F91728" w:rsidRPr="00F91728" w:rsidRDefault="00F91728" w:rsidP="00F91728">
      <w:pPr>
        <w:spacing w:after="0" w:line="240" w:lineRule="auto"/>
        <w:jc w:val="both"/>
        <w:rPr>
          <w:rFonts w:asciiTheme="majorHAnsi" w:eastAsia="Times New Roman" w:hAnsiTheme="majorHAnsi" w:cstheme="majorHAnsi"/>
          <w:sz w:val="18"/>
          <w:szCs w:val="18"/>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69"/>
        <w:gridCol w:w="1050"/>
        <w:gridCol w:w="1588"/>
        <w:gridCol w:w="2551"/>
      </w:tblGrid>
      <w:tr w:rsidR="00F91728" w:rsidRPr="00F91728" w14:paraId="1B5A7E52" w14:textId="77777777" w:rsidTr="00C750AF">
        <w:tc>
          <w:tcPr>
            <w:tcW w:w="3311" w:type="dxa"/>
            <w:gridSpan w:val="2"/>
            <w:hideMark/>
          </w:tcPr>
          <w:p w14:paraId="07D04CB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lang w:val="en-US"/>
              </w:rPr>
            </w:pPr>
            <w:r w:rsidRPr="00F91728">
              <w:rPr>
                <w:rFonts w:asciiTheme="majorHAnsi" w:eastAsia="Times New Roman" w:hAnsiTheme="majorHAnsi" w:cstheme="majorHAnsi"/>
                <w:b/>
                <w:bCs/>
                <w:sz w:val="18"/>
                <w:szCs w:val="18"/>
              </w:rPr>
              <w:t>CARACTERÍSTICAS</w:t>
            </w:r>
          </w:p>
        </w:tc>
        <w:tc>
          <w:tcPr>
            <w:tcW w:w="1050" w:type="dxa"/>
            <w:hideMark/>
          </w:tcPr>
          <w:p w14:paraId="5D1BA9D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ATENDE</w:t>
            </w:r>
          </w:p>
        </w:tc>
        <w:tc>
          <w:tcPr>
            <w:tcW w:w="1588" w:type="dxa"/>
            <w:hideMark/>
          </w:tcPr>
          <w:p w14:paraId="094ED6F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NÃO ATENDE</w:t>
            </w:r>
          </w:p>
        </w:tc>
        <w:tc>
          <w:tcPr>
            <w:tcW w:w="2551" w:type="dxa"/>
            <w:hideMark/>
          </w:tcPr>
          <w:p w14:paraId="3099E7B3"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
                <w:bCs/>
                <w:sz w:val="18"/>
                <w:szCs w:val="18"/>
              </w:rPr>
            </w:pPr>
            <w:r w:rsidRPr="00F91728">
              <w:rPr>
                <w:rFonts w:asciiTheme="majorHAnsi" w:eastAsia="Times New Roman" w:hAnsiTheme="majorHAnsi" w:cstheme="majorHAnsi"/>
                <w:b/>
                <w:bCs/>
                <w:sz w:val="18"/>
                <w:szCs w:val="18"/>
              </w:rPr>
              <w:t>JUSTIFICATIVA</w:t>
            </w:r>
          </w:p>
        </w:tc>
      </w:tr>
      <w:tr w:rsidR="00F91728" w:rsidRPr="00F91728" w14:paraId="332F30DE" w14:textId="77777777" w:rsidTr="00C750AF">
        <w:tc>
          <w:tcPr>
            <w:tcW w:w="1242" w:type="dxa"/>
            <w:vMerge w:val="restart"/>
          </w:tcPr>
          <w:p w14:paraId="79ACBD6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72EBA37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54EACDC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4EE5BC3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Embalagem</w:t>
            </w:r>
          </w:p>
        </w:tc>
        <w:tc>
          <w:tcPr>
            <w:tcW w:w="2069" w:type="dxa"/>
            <w:hideMark/>
          </w:tcPr>
          <w:p w14:paraId="5E71564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lang w:val="en-US"/>
              </w:rPr>
              <w:t xml:space="preserve">Identificação escrita </w:t>
            </w:r>
          </w:p>
        </w:tc>
        <w:tc>
          <w:tcPr>
            <w:tcW w:w="1050" w:type="dxa"/>
          </w:tcPr>
          <w:p w14:paraId="3D08B22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11A71E0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338555A" w14:textId="77777777" w:rsidR="00F91728" w:rsidRPr="00F91728" w:rsidRDefault="00F91728" w:rsidP="00F91728">
            <w:pPr>
              <w:numPr>
                <w:ilvl w:val="12"/>
                <w:numId w:val="0"/>
              </w:numPr>
              <w:spacing w:after="0" w:line="240" w:lineRule="auto"/>
              <w:jc w:val="center"/>
              <w:rPr>
                <w:rFonts w:asciiTheme="majorHAnsi" w:eastAsia="Times New Roman" w:hAnsiTheme="majorHAnsi" w:cstheme="majorHAnsi"/>
                <w:bCs/>
                <w:sz w:val="18"/>
                <w:szCs w:val="18"/>
              </w:rPr>
            </w:pPr>
          </w:p>
        </w:tc>
      </w:tr>
      <w:tr w:rsidR="00F91728" w:rsidRPr="00F91728" w14:paraId="4484F6E1" w14:textId="77777777" w:rsidTr="00C750AF">
        <w:tc>
          <w:tcPr>
            <w:tcW w:w="1242" w:type="dxa"/>
            <w:vMerge/>
            <w:vAlign w:val="center"/>
            <w:hideMark/>
          </w:tcPr>
          <w:p w14:paraId="34727FF4"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27A37C2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Integridade</w:t>
            </w:r>
          </w:p>
        </w:tc>
        <w:tc>
          <w:tcPr>
            <w:tcW w:w="1050" w:type="dxa"/>
          </w:tcPr>
          <w:p w14:paraId="45DF773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28EDE4B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496BB82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CB6C2F1" w14:textId="77777777" w:rsidTr="00C750AF">
        <w:tc>
          <w:tcPr>
            <w:tcW w:w="1242" w:type="dxa"/>
            <w:vMerge/>
            <w:vAlign w:val="center"/>
            <w:hideMark/>
          </w:tcPr>
          <w:p w14:paraId="3BFFE47D"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62ED659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Selagem</w:t>
            </w:r>
          </w:p>
        </w:tc>
        <w:tc>
          <w:tcPr>
            <w:tcW w:w="1050" w:type="dxa"/>
          </w:tcPr>
          <w:p w14:paraId="485EB44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4362B7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D2EEFE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06D9BAE" w14:textId="77777777" w:rsidTr="00C750AF">
        <w:tc>
          <w:tcPr>
            <w:tcW w:w="1242" w:type="dxa"/>
            <w:vMerge/>
            <w:vAlign w:val="center"/>
            <w:hideMark/>
          </w:tcPr>
          <w:p w14:paraId="3A6176B6"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4813F1F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Abertura</w:t>
            </w:r>
          </w:p>
        </w:tc>
        <w:tc>
          <w:tcPr>
            <w:tcW w:w="1050" w:type="dxa"/>
          </w:tcPr>
          <w:p w14:paraId="4036865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6CDA4B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A3578F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53466257" w14:textId="77777777" w:rsidTr="00C750AF">
        <w:tc>
          <w:tcPr>
            <w:tcW w:w="1242" w:type="dxa"/>
            <w:vMerge/>
            <w:vAlign w:val="center"/>
            <w:hideMark/>
          </w:tcPr>
          <w:p w14:paraId="57FA2BCA" w14:textId="77777777" w:rsidR="00F91728" w:rsidRPr="00F91728" w:rsidRDefault="00F91728" w:rsidP="00F91728">
            <w:pPr>
              <w:spacing w:after="0" w:line="240" w:lineRule="auto"/>
              <w:rPr>
                <w:rFonts w:asciiTheme="majorHAnsi" w:eastAsia="Times New Roman" w:hAnsiTheme="majorHAnsi" w:cstheme="majorHAnsi"/>
                <w:bCs/>
                <w:sz w:val="18"/>
                <w:szCs w:val="18"/>
              </w:rPr>
            </w:pPr>
          </w:p>
        </w:tc>
        <w:tc>
          <w:tcPr>
            <w:tcW w:w="2069" w:type="dxa"/>
            <w:hideMark/>
          </w:tcPr>
          <w:p w14:paraId="336ECC7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Esterilização</w:t>
            </w:r>
          </w:p>
        </w:tc>
        <w:tc>
          <w:tcPr>
            <w:tcW w:w="1050" w:type="dxa"/>
          </w:tcPr>
          <w:p w14:paraId="3CA689C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C0193D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4392013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bl>
    <w:p w14:paraId="4E3793FF" w14:textId="77777777" w:rsidR="00F91728" w:rsidRPr="00F91728" w:rsidRDefault="00F91728" w:rsidP="00F91728">
      <w:pPr>
        <w:spacing w:after="0" w:line="240" w:lineRule="auto"/>
        <w:ind w:firstLine="357"/>
        <w:jc w:val="both"/>
        <w:rPr>
          <w:rFonts w:asciiTheme="majorHAnsi" w:eastAsia="Times New Roman" w:hAnsiTheme="majorHAnsi" w:cstheme="majorHAnsi"/>
          <w:bCs/>
          <w:vanish/>
          <w:sz w:val="18"/>
          <w:szCs w:val="18"/>
          <w:lang w:val="en-US"/>
        </w:rPr>
      </w:pPr>
    </w:p>
    <w:tbl>
      <w:tblPr>
        <w:tblpPr w:leftFromText="141" w:rightFromText="141" w:vertAnchor="text" w:horzAnchor="margin" w:tblpY="223"/>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1588"/>
        <w:gridCol w:w="2551"/>
      </w:tblGrid>
      <w:tr w:rsidR="00F91728" w:rsidRPr="00F91728" w14:paraId="5C937A62" w14:textId="77777777" w:rsidTr="00C750AF">
        <w:tc>
          <w:tcPr>
            <w:tcW w:w="3369" w:type="dxa"/>
            <w:hideMark/>
          </w:tcPr>
          <w:p w14:paraId="4535892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Matéria Prima</w:t>
            </w:r>
          </w:p>
        </w:tc>
        <w:tc>
          <w:tcPr>
            <w:tcW w:w="992" w:type="dxa"/>
          </w:tcPr>
          <w:p w14:paraId="31DBB67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4F40BD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3177D0D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2E889B72" w14:textId="77777777" w:rsidTr="00C750AF">
        <w:tc>
          <w:tcPr>
            <w:tcW w:w="3369" w:type="dxa"/>
            <w:hideMark/>
          </w:tcPr>
          <w:p w14:paraId="20CAD6D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Comprimento</w:t>
            </w:r>
          </w:p>
        </w:tc>
        <w:tc>
          <w:tcPr>
            <w:tcW w:w="992" w:type="dxa"/>
          </w:tcPr>
          <w:p w14:paraId="20A1F79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0A50A4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687B070"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9D29162" w14:textId="77777777" w:rsidTr="00C750AF">
        <w:tc>
          <w:tcPr>
            <w:tcW w:w="3369" w:type="dxa"/>
            <w:hideMark/>
          </w:tcPr>
          <w:p w14:paraId="49C032C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interno</w:t>
            </w:r>
          </w:p>
        </w:tc>
        <w:tc>
          <w:tcPr>
            <w:tcW w:w="992" w:type="dxa"/>
          </w:tcPr>
          <w:p w14:paraId="6D69491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7B2521A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A884BD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6876096" w14:textId="77777777" w:rsidTr="00C750AF">
        <w:tc>
          <w:tcPr>
            <w:tcW w:w="3369" w:type="dxa"/>
            <w:hideMark/>
          </w:tcPr>
          <w:p w14:paraId="5E20365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Diâmetro externo</w:t>
            </w:r>
          </w:p>
        </w:tc>
        <w:tc>
          <w:tcPr>
            <w:tcW w:w="992" w:type="dxa"/>
          </w:tcPr>
          <w:p w14:paraId="14D27ED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A594EB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F2D439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022CE41E" w14:textId="77777777" w:rsidTr="00C750AF">
        <w:tc>
          <w:tcPr>
            <w:tcW w:w="3369" w:type="dxa"/>
            <w:hideMark/>
          </w:tcPr>
          <w:p w14:paraId="129114D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Corpo aramado</w:t>
            </w:r>
          </w:p>
        </w:tc>
        <w:tc>
          <w:tcPr>
            <w:tcW w:w="992" w:type="dxa"/>
          </w:tcPr>
          <w:p w14:paraId="62DA28D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665EAA8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8C1141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C56BED0" w14:textId="77777777" w:rsidTr="00C750AF">
        <w:tc>
          <w:tcPr>
            <w:tcW w:w="3369" w:type="dxa"/>
            <w:hideMark/>
          </w:tcPr>
          <w:p w14:paraId="0F380EF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Dureza</w:t>
            </w:r>
          </w:p>
        </w:tc>
        <w:tc>
          <w:tcPr>
            <w:tcW w:w="992" w:type="dxa"/>
          </w:tcPr>
          <w:p w14:paraId="74A3F3AC"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0C816A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271ADB2B"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9006BC5" w14:textId="77777777" w:rsidTr="00C750AF">
        <w:tc>
          <w:tcPr>
            <w:tcW w:w="3369" w:type="dxa"/>
            <w:hideMark/>
          </w:tcPr>
          <w:p w14:paraId="36E3024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Flexibilidade</w:t>
            </w:r>
          </w:p>
        </w:tc>
        <w:tc>
          <w:tcPr>
            <w:tcW w:w="992" w:type="dxa"/>
          </w:tcPr>
          <w:p w14:paraId="3DDA8FD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4CE151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10BB3D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34E7357" w14:textId="77777777" w:rsidTr="00C750AF">
        <w:tc>
          <w:tcPr>
            <w:tcW w:w="3369" w:type="dxa"/>
            <w:hideMark/>
          </w:tcPr>
          <w:p w14:paraId="503344D9"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Guia para Introdução</w:t>
            </w:r>
          </w:p>
        </w:tc>
        <w:tc>
          <w:tcPr>
            <w:tcW w:w="992" w:type="dxa"/>
          </w:tcPr>
          <w:p w14:paraId="59E5225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4662E72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5B49A511"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4803E57" w14:textId="77777777" w:rsidTr="00C750AF">
        <w:tc>
          <w:tcPr>
            <w:tcW w:w="3369" w:type="dxa"/>
            <w:hideMark/>
          </w:tcPr>
          <w:p w14:paraId="63AB953D"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Luer lateral</w:t>
            </w:r>
          </w:p>
        </w:tc>
        <w:tc>
          <w:tcPr>
            <w:tcW w:w="992" w:type="dxa"/>
          </w:tcPr>
          <w:p w14:paraId="48892DA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1AA7B5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449F67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E21EDE5" w14:textId="77777777" w:rsidTr="00C750AF">
        <w:tc>
          <w:tcPr>
            <w:tcW w:w="3369" w:type="dxa"/>
            <w:hideMark/>
          </w:tcPr>
          <w:p w14:paraId="76E48205"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Orifícios ao longo do corpo</w:t>
            </w:r>
          </w:p>
        </w:tc>
        <w:tc>
          <w:tcPr>
            <w:tcW w:w="992" w:type="dxa"/>
          </w:tcPr>
          <w:p w14:paraId="375CE1BE"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014D0D78"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40A671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3F1AE224" w14:textId="77777777" w:rsidTr="00C750AF">
        <w:tc>
          <w:tcPr>
            <w:tcW w:w="3369" w:type="dxa"/>
            <w:hideMark/>
          </w:tcPr>
          <w:p w14:paraId="16B037ED"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 central</w:t>
            </w:r>
          </w:p>
        </w:tc>
        <w:tc>
          <w:tcPr>
            <w:tcW w:w="992" w:type="dxa"/>
          </w:tcPr>
          <w:p w14:paraId="015E4F76"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1A1B213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DD63E2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044C413" w14:textId="77777777" w:rsidTr="00C750AF">
        <w:tc>
          <w:tcPr>
            <w:tcW w:w="3369" w:type="dxa"/>
            <w:hideMark/>
          </w:tcPr>
          <w:p w14:paraId="05624A9C"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Orifícios laterais</w:t>
            </w:r>
          </w:p>
        </w:tc>
        <w:tc>
          <w:tcPr>
            <w:tcW w:w="992" w:type="dxa"/>
          </w:tcPr>
          <w:p w14:paraId="26D4F9B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537DDB4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E51B97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484AB89E" w14:textId="77777777" w:rsidTr="00C750AF">
        <w:tc>
          <w:tcPr>
            <w:tcW w:w="3369" w:type="dxa"/>
            <w:hideMark/>
          </w:tcPr>
          <w:p w14:paraId="2922EF6F"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Angulação</w:t>
            </w:r>
          </w:p>
        </w:tc>
        <w:tc>
          <w:tcPr>
            <w:tcW w:w="992" w:type="dxa"/>
          </w:tcPr>
          <w:p w14:paraId="3C4849B2"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C3FF95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7D4E84D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669A21BF" w14:textId="77777777" w:rsidTr="00C750AF">
        <w:tc>
          <w:tcPr>
            <w:tcW w:w="3369" w:type="dxa"/>
            <w:hideMark/>
          </w:tcPr>
          <w:p w14:paraId="75996C1F"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Ponta</w:t>
            </w:r>
          </w:p>
        </w:tc>
        <w:tc>
          <w:tcPr>
            <w:tcW w:w="992" w:type="dxa"/>
          </w:tcPr>
          <w:p w14:paraId="19D5E29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D62821D"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0726626A"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72B9C913" w14:textId="77777777" w:rsidTr="00C750AF">
        <w:tc>
          <w:tcPr>
            <w:tcW w:w="3369" w:type="dxa"/>
            <w:hideMark/>
          </w:tcPr>
          <w:p w14:paraId="420D80CA" w14:textId="77777777" w:rsidR="00F91728" w:rsidRPr="00F91728" w:rsidRDefault="00F91728" w:rsidP="00F91728">
            <w:pPr>
              <w:widowControl w:val="0"/>
              <w:spacing w:after="0" w:line="240" w:lineRule="auto"/>
              <w:rPr>
                <w:rFonts w:asciiTheme="majorHAnsi" w:eastAsia="Times New Roman" w:hAnsiTheme="majorHAnsi" w:cstheme="majorHAnsi"/>
                <w:sz w:val="18"/>
                <w:szCs w:val="18"/>
                <w:lang w:val="en-US"/>
              </w:rPr>
            </w:pPr>
            <w:r w:rsidRPr="00F91728">
              <w:rPr>
                <w:rFonts w:asciiTheme="majorHAnsi" w:eastAsia="Times New Roman" w:hAnsiTheme="majorHAnsi" w:cstheme="majorHAnsi"/>
                <w:sz w:val="18"/>
                <w:szCs w:val="18"/>
                <w:lang w:val="en-US"/>
              </w:rPr>
              <w:t>Penetração</w:t>
            </w:r>
          </w:p>
        </w:tc>
        <w:tc>
          <w:tcPr>
            <w:tcW w:w="992" w:type="dxa"/>
          </w:tcPr>
          <w:p w14:paraId="1B12AE8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1588" w:type="dxa"/>
          </w:tcPr>
          <w:p w14:paraId="36BD84F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c>
          <w:tcPr>
            <w:tcW w:w="2551" w:type="dxa"/>
          </w:tcPr>
          <w:p w14:paraId="1FA40753"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tc>
      </w:tr>
      <w:tr w:rsidR="00F91728" w:rsidRPr="00F91728" w14:paraId="131457EC" w14:textId="77777777" w:rsidTr="00C750AF">
        <w:tc>
          <w:tcPr>
            <w:tcW w:w="8500" w:type="dxa"/>
            <w:gridSpan w:val="4"/>
          </w:tcPr>
          <w:p w14:paraId="5C63DA82" w14:textId="77777777" w:rsidR="00F91728" w:rsidRPr="00F91728" w:rsidRDefault="00F91728" w:rsidP="00F91728">
            <w:pPr>
              <w:widowControl w:val="0"/>
              <w:spacing w:after="0" w:line="240" w:lineRule="auto"/>
              <w:rPr>
                <w:rFonts w:asciiTheme="majorHAnsi" w:eastAsia="Times New Roman" w:hAnsiTheme="majorHAnsi" w:cstheme="majorHAnsi"/>
                <w:b/>
                <w:sz w:val="18"/>
                <w:szCs w:val="18"/>
              </w:rPr>
            </w:pPr>
            <w:r w:rsidRPr="00F91728">
              <w:rPr>
                <w:rFonts w:asciiTheme="majorHAnsi" w:eastAsia="Times New Roman" w:hAnsiTheme="majorHAnsi" w:cstheme="majorHAnsi"/>
                <w:b/>
                <w:sz w:val="18"/>
                <w:szCs w:val="18"/>
              </w:rPr>
              <w:t>Outras Observações:</w:t>
            </w:r>
          </w:p>
          <w:p w14:paraId="7DC289C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p>
          <w:p w14:paraId="2B2BE432" w14:textId="77777777" w:rsidR="00F91728" w:rsidRPr="00F91728" w:rsidRDefault="00F91728" w:rsidP="00F91728">
            <w:pPr>
              <w:widowControl w:val="0"/>
              <w:spacing w:after="0" w:line="240" w:lineRule="auto"/>
              <w:rPr>
                <w:rFonts w:asciiTheme="majorHAnsi" w:eastAsia="Times New Roman" w:hAnsiTheme="majorHAnsi" w:cstheme="majorHAnsi"/>
                <w:sz w:val="18"/>
                <w:szCs w:val="18"/>
              </w:rPr>
            </w:pPr>
            <w:r w:rsidRPr="00F91728">
              <w:rPr>
                <w:rFonts w:asciiTheme="majorHAnsi" w:eastAsia="Times New Roman" w:hAnsiTheme="majorHAnsi" w:cstheme="majorHAnsi"/>
                <w:sz w:val="18"/>
                <w:szCs w:val="18"/>
              </w:rPr>
              <w:t>Produto aprovado?           (   ) SIM        (  )  NÃO</w:t>
            </w:r>
          </w:p>
          <w:p w14:paraId="4DDE0A6F"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5A432DF9"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Avaliador(es)         </w:t>
            </w:r>
          </w:p>
          <w:p w14:paraId="5E4787A4"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r w:rsidRPr="00F91728">
              <w:rPr>
                <w:rFonts w:asciiTheme="majorHAnsi" w:eastAsia="Times New Roman" w:hAnsiTheme="majorHAnsi" w:cstheme="majorHAnsi"/>
                <w:bCs/>
                <w:sz w:val="18"/>
                <w:szCs w:val="18"/>
              </w:rPr>
              <w:t xml:space="preserve">                                                                                                        Data:</w:t>
            </w:r>
          </w:p>
          <w:p w14:paraId="792B84C7"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Cs/>
                <w:sz w:val="18"/>
                <w:szCs w:val="18"/>
              </w:rPr>
            </w:pPr>
          </w:p>
          <w:p w14:paraId="1591BD35" w14:textId="77777777" w:rsidR="00F91728" w:rsidRPr="00F91728" w:rsidRDefault="00F91728" w:rsidP="00F91728">
            <w:pPr>
              <w:numPr>
                <w:ilvl w:val="12"/>
                <w:numId w:val="0"/>
              </w:numPr>
              <w:spacing w:after="0" w:line="240" w:lineRule="auto"/>
              <w:jc w:val="both"/>
              <w:rPr>
                <w:rFonts w:asciiTheme="majorHAnsi" w:eastAsia="Times New Roman" w:hAnsiTheme="majorHAnsi" w:cstheme="majorHAnsi"/>
                <w:b/>
                <w:bCs/>
                <w:sz w:val="18"/>
                <w:szCs w:val="18"/>
              </w:rPr>
            </w:pPr>
          </w:p>
        </w:tc>
      </w:tr>
    </w:tbl>
    <w:p w14:paraId="0E7DBF05" w14:textId="77777777" w:rsidR="00F91728" w:rsidRPr="00F91728" w:rsidRDefault="00F91728" w:rsidP="00F91728">
      <w:pPr>
        <w:spacing w:after="0" w:line="240" w:lineRule="auto"/>
        <w:rPr>
          <w:rFonts w:asciiTheme="majorHAnsi" w:eastAsia="Calibri" w:hAnsiTheme="majorHAnsi" w:cstheme="majorHAnsi"/>
          <w:sz w:val="18"/>
          <w:szCs w:val="18"/>
        </w:rPr>
      </w:pPr>
    </w:p>
    <w:p w14:paraId="0915E4D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7F873D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811554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628D56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39691B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DAA9C9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95C707E"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163F23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830C41B"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61AD97D"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7398A7A"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2A2DD60"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12B8D1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69FD36C"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7E6751EC"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1E486D44"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6B2B7887"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596386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EC12E4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F8C700B"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3C7DDC8D"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0D0D0356"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58B8AB69"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46A53C95" w14:textId="77777777" w:rsidR="00F91728" w:rsidRPr="00F91728" w:rsidRDefault="00F91728" w:rsidP="00F91728">
      <w:pPr>
        <w:tabs>
          <w:tab w:val="left" w:pos="345"/>
          <w:tab w:val="center" w:pos="4252"/>
          <w:tab w:val="right" w:pos="8504"/>
        </w:tabs>
        <w:spacing w:after="0" w:line="240" w:lineRule="auto"/>
        <w:jc w:val="center"/>
        <w:rPr>
          <w:rFonts w:asciiTheme="majorHAnsi" w:eastAsia="Times New Roman" w:hAnsiTheme="majorHAnsi" w:cstheme="majorHAnsi"/>
          <w:b/>
          <w:bCs/>
          <w:sz w:val="18"/>
          <w:szCs w:val="18"/>
        </w:rPr>
      </w:pPr>
    </w:p>
    <w:p w14:paraId="20D82FDD" w14:textId="5F7614C6" w:rsidR="00F91728" w:rsidRPr="00F91728" w:rsidRDefault="00F91728" w:rsidP="00F91728">
      <w:pPr>
        <w:spacing w:after="0" w:line="240" w:lineRule="auto"/>
        <w:rPr>
          <w:rFonts w:asciiTheme="majorHAnsi" w:eastAsia="Times New Roman" w:hAnsiTheme="majorHAnsi" w:cstheme="majorHAnsi"/>
          <w:b/>
          <w:bCs/>
          <w:color w:val="000000"/>
          <w:sz w:val="18"/>
          <w:szCs w:val="18"/>
          <w:lang w:eastAsia="pt-BR"/>
        </w:rPr>
      </w:pPr>
    </w:p>
    <w:p w14:paraId="59B9CF5C" w14:textId="77777777" w:rsidR="00430F2A" w:rsidRDefault="00430F2A">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5007E3C5"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F80797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FF5640">
        <w:rPr>
          <w:rFonts w:ascii="Arial" w:eastAsia="Times New Roman" w:hAnsi="Arial" w:cs="Arial"/>
          <w:color w:val="000000"/>
          <w:sz w:val="18"/>
          <w:szCs w:val="18"/>
          <w:lang w:eastAsia="pt-BR"/>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625FE1CC"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técnico–hospitalar</w:t>
      </w:r>
      <w:r w:rsidR="00FF5640" w:rsidRPr="00FF5640">
        <w:rPr>
          <w:rFonts w:ascii="Arial" w:hAnsi="Arial" w:cs="Arial"/>
          <w:color w:val="000000"/>
          <w:sz w:val="18"/>
          <w:szCs w:val="18"/>
        </w:rPr>
        <w:t xml:space="preserve"> </w:t>
      </w:r>
      <w:r w:rsidR="00FF5640">
        <w:rPr>
          <w:rFonts w:ascii="Arial" w:hAnsi="Arial" w:cs="Arial"/>
          <w:color w:val="000000"/>
          <w:sz w:val="18"/>
          <w:szCs w:val="18"/>
        </w:rPr>
        <w:t>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6AF21454" w14:textId="222AA377" w:rsidR="003D577F" w:rsidRPr="00454BC0" w:rsidRDefault="00524CBC" w:rsidP="0076385B">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77777777"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5405C">
                      <w:rPr>
                        <w:rFonts w:ascii="Times New Roman"/>
                        <w:noProof/>
                        <w:sz w:val="18"/>
                      </w:rPr>
                      <w:t>28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5405C">
                      <w:rPr>
                        <w:rFonts w:ascii="Times New Roman"/>
                        <w:noProof/>
                        <w:spacing w:val="-10"/>
                        <w:sz w:val="18"/>
                      </w:rPr>
                      <w:t>45</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035748B"/>
    <w:multiLevelType w:val="multilevel"/>
    <w:tmpl w:val="B5F86BD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7" w15:restartNumberingAfterBreak="0">
    <w:nsid w:val="12796501"/>
    <w:multiLevelType w:val="hybridMultilevel"/>
    <w:tmpl w:val="540A9542"/>
    <w:lvl w:ilvl="0" w:tplc="6BD68544">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EAE41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4EE21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EE1B6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96D25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6CFCD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186D3D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84033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EE6422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9"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0"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450BB9"/>
    <w:multiLevelType w:val="hybridMultilevel"/>
    <w:tmpl w:val="E7E84468"/>
    <w:lvl w:ilvl="0" w:tplc="D7AC76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D1728900">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3B40900C">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252FA26">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4221998">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0427C44">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BB88FA0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EF2E3BD6">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D00E2E42">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2"/>
  </w:num>
  <w:num w:numId="4">
    <w:abstractNumId w:val="2"/>
  </w:num>
  <w:num w:numId="5">
    <w:abstractNumId w:val="16"/>
  </w:num>
  <w:num w:numId="6">
    <w:abstractNumId w:val="6"/>
  </w:num>
  <w:num w:numId="7">
    <w:abstractNumId w:val="19"/>
  </w:num>
  <w:num w:numId="8">
    <w:abstractNumId w:val="8"/>
  </w:num>
  <w:num w:numId="9">
    <w:abstractNumId w:val="31"/>
  </w:num>
  <w:num w:numId="10">
    <w:abstractNumId w:val="3"/>
  </w:num>
  <w:num w:numId="11">
    <w:abstractNumId w:val="26"/>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3"/>
  </w:num>
  <w:num w:numId="19">
    <w:abstractNumId w:val="17"/>
  </w:num>
  <w:num w:numId="20">
    <w:abstractNumId w:val="29"/>
  </w:num>
  <w:num w:numId="21">
    <w:abstractNumId w:val="0"/>
  </w:num>
  <w:num w:numId="22">
    <w:abstractNumId w:val="9"/>
  </w:num>
  <w:num w:numId="23">
    <w:abstractNumId w:val="13"/>
  </w:num>
  <w:num w:numId="24">
    <w:abstractNumId w:val="4"/>
  </w:num>
  <w:num w:numId="25">
    <w:abstractNumId w:val="24"/>
  </w:num>
  <w:num w:numId="26">
    <w:abstractNumId w:val="27"/>
  </w:num>
  <w:num w:numId="27">
    <w:abstractNumId w:val="11"/>
  </w:num>
  <w:num w:numId="28">
    <w:abstractNumId w:val="28"/>
  </w:num>
  <w:num w:numId="29">
    <w:abstractNumId w:val="22"/>
  </w:num>
  <w:num w:numId="30">
    <w:abstractNumId w:val="10"/>
  </w:num>
  <w:num w:numId="31">
    <w:abstractNumId w:val="21"/>
  </w:num>
  <w:num w:numId="32">
    <w:abstractNumId w:val="14"/>
  </w:num>
  <w:num w:numId="33">
    <w:abstractNumId w:val="18"/>
  </w:num>
  <w:num w:numId="34">
    <w:abstractNumId w:val="33"/>
  </w:num>
  <w:num w:numId="35">
    <w:abstractNumId w:val="25"/>
  </w:num>
  <w:num w:numId="36">
    <w:abstractNumId w:val="7"/>
  </w:num>
  <w:num w:numId="37">
    <w:abstractNumId w:val="20"/>
  </w:num>
  <w:num w:numId="38">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5C1E"/>
    <w:rsid w:val="0012690A"/>
    <w:rsid w:val="001270FF"/>
    <w:rsid w:val="001308AE"/>
    <w:rsid w:val="00135EA3"/>
    <w:rsid w:val="00135F27"/>
    <w:rsid w:val="00141355"/>
    <w:rsid w:val="00141940"/>
    <w:rsid w:val="00143C4A"/>
    <w:rsid w:val="00143D55"/>
    <w:rsid w:val="00145CDB"/>
    <w:rsid w:val="00146078"/>
    <w:rsid w:val="00151E1E"/>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442AE"/>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32EC"/>
    <w:rsid w:val="00404492"/>
    <w:rsid w:val="00406BCF"/>
    <w:rsid w:val="004107A9"/>
    <w:rsid w:val="004157F5"/>
    <w:rsid w:val="004235FD"/>
    <w:rsid w:val="00426A2F"/>
    <w:rsid w:val="004278E4"/>
    <w:rsid w:val="004304AA"/>
    <w:rsid w:val="00430F2A"/>
    <w:rsid w:val="00433F08"/>
    <w:rsid w:val="004368EB"/>
    <w:rsid w:val="00440918"/>
    <w:rsid w:val="0044301E"/>
    <w:rsid w:val="00445FE1"/>
    <w:rsid w:val="00450327"/>
    <w:rsid w:val="00453CAD"/>
    <w:rsid w:val="00454BC0"/>
    <w:rsid w:val="0045590B"/>
    <w:rsid w:val="00456894"/>
    <w:rsid w:val="0046382F"/>
    <w:rsid w:val="00464063"/>
    <w:rsid w:val="0046524F"/>
    <w:rsid w:val="00471450"/>
    <w:rsid w:val="00472BEF"/>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086F"/>
    <w:rsid w:val="005359CB"/>
    <w:rsid w:val="00540BC3"/>
    <w:rsid w:val="005448FF"/>
    <w:rsid w:val="0055212C"/>
    <w:rsid w:val="005523DF"/>
    <w:rsid w:val="005531DC"/>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5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3302"/>
    <w:rsid w:val="00A5518C"/>
    <w:rsid w:val="00A557FE"/>
    <w:rsid w:val="00A6210B"/>
    <w:rsid w:val="00A62956"/>
    <w:rsid w:val="00A731EC"/>
    <w:rsid w:val="00A7374D"/>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4D2"/>
    <w:rsid w:val="00B34DA9"/>
    <w:rsid w:val="00B37FD6"/>
    <w:rsid w:val="00B42543"/>
    <w:rsid w:val="00B43B6A"/>
    <w:rsid w:val="00B445C4"/>
    <w:rsid w:val="00B5141E"/>
    <w:rsid w:val="00B5578F"/>
    <w:rsid w:val="00B55E85"/>
    <w:rsid w:val="00B62AA4"/>
    <w:rsid w:val="00B63A00"/>
    <w:rsid w:val="00B63E15"/>
    <w:rsid w:val="00B840AC"/>
    <w:rsid w:val="00B9099C"/>
    <w:rsid w:val="00BD0376"/>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512F"/>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1728"/>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E7CAE"/>
    <w:rsid w:val="00FF3155"/>
    <w:rsid w:val="00FF466D"/>
    <w:rsid w:val="00FF4F76"/>
    <w:rsid w:val="00FF56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styleId="MenoPendente">
    <w:name w:val="Unresolved Mention"/>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3491-3531-438C-ACE0-D9F3197F7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61</Pages>
  <Words>36669</Words>
  <Characters>198018</Characters>
  <Application>Microsoft Office Word</Application>
  <DocSecurity>0</DocSecurity>
  <Lines>1650</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8</cp:revision>
  <dcterms:created xsi:type="dcterms:W3CDTF">2026-04-17T12:01:00Z</dcterms:created>
  <dcterms:modified xsi:type="dcterms:W3CDTF">2026-04-24T15:19:00Z</dcterms:modified>
</cp:coreProperties>
</file>